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06" w:rsidRPr="00084A1F" w:rsidRDefault="00CA7C29" w:rsidP="00CA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084A1F">
        <w:rPr>
          <w:b/>
          <w:caps/>
          <w:sz w:val="28"/>
          <w:szCs w:val="28"/>
        </w:rPr>
        <w:t>Аннотация</w:t>
      </w:r>
    </w:p>
    <w:p w:rsidR="00CE3506" w:rsidRPr="00084A1F" w:rsidRDefault="00CA7C29" w:rsidP="00CA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084A1F">
        <w:rPr>
          <w:b/>
          <w:sz w:val="28"/>
          <w:szCs w:val="28"/>
        </w:rPr>
        <w:t>рабочей программы</w:t>
      </w:r>
      <w:r w:rsidR="00705160" w:rsidRPr="00084A1F">
        <w:rPr>
          <w:b/>
          <w:sz w:val="28"/>
          <w:szCs w:val="28"/>
        </w:rPr>
        <w:t xml:space="preserve"> </w:t>
      </w:r>
      <w:r w:rsidR="00CE3506" w:rsidRPr="00084A1F">
        <w:rPr>
          <w:b/>
          <w:sz w:val="28"/>
          <w:szCs w:val="28"/>
        </w:rPr>
        <w:t>п</w:t>
      </w:r>
      <w:r w:rsidRPr="00084A1F">
        <w:rPr>
          <w:b/>
          <w:sz w:val="28"/>
          <w:szCs w:val="28"/>
        </w:rPr>
        <w:t>рофессиональн</w:t>
      </w:r>
      <w:r w:rsidR="00CE3506" w:rsidRPr="00084A1F">
        <w:rPr>
          <w:b/>
          <w:sz w:val="28"/>
          <w:szCs w:val="28"/>
        </w:rPr>
        <w:t>ого</w:t>
      </w:r>
      <w:r w:rsidRPr="00084A1F">
        <w:rPr>
          <w:b/>
          <w:sz w:val="28"/>
          <w:szCs w:val="28"/>
        </w:rPr>
        <w:t xml:space="preserve"> модул</w:t>
      </w:r>
      <w:r w:rsidR="00CE3506" w:rsidRPr="00084A1F">
        <w:rPr>
          <w:b/>
          <w:sz w:val="28"/>
          <w:szCs w:val="28"/>
        </w:rPr>
        <w:t>я</w:t>
      </w:r>
    </w:p>
    <w:p w:rsidR="00084A1F" w:rsidRDefault="00084A1F" w:rsidP="00432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caps/>
          <w:sz w:val="28"/>
          <w:szCs w:val="28"/>
        </w:rPr>
      </w:pPr>
    </w:p>
    <w:p w:rsidR="00CA7C29" w:rsidRPr="00084A1F" w:rsidRDefault="00432AD5" w:rsidP="00432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  <w:r w:rsidRPr="00084A1F">
        <w:rPr>
          <w:b/>
          <w:caps/>
          <w:sz w:val="28"/>
          <w:szCs w:val="28"/>
        </w:rPr>
        <w:t>ПМ 02. Осуществление кредитных операций</w:t>
      </w:r>
    </w:p>
    <w:p w:rsidR="00432AD5" w:rsidRPr="00084A1F" w:rsidRDefault="00432AD5" w:rsidP="00CA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CA7C29" w:rsidRPr="00084A1F" w:rsidRDefault="00CA7C29" w:rsidP="00432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  <w:r w:rsidRPr="00084A1F">
        <w:rPr>
          <w:b/>
          <w:sz w:val="28"/>
          <w:szCs w:val="28"/>
        </w:rPr>
        <w:t xml:space="preserve">Специальность: </w:t>
      </w:r>
      <w:r w:rsidR="00432AD5" w:rsidRPr="00084A1F">
        <w:rPr>
          <w:b/>
          <w:sz w:val="28"/>
          <w:szCs w:val="28"/>
        </w:rPr>
        <w:t>38</w:t>
      </w:r>
      <w:r w:rsidR="004243EC" w:rsidRPr="00084A1F">
        <w:rPr>
          <w:b/>
          <w:sz w:val="28"/>
          <w:szCs w:val="28"/>
        </w:rPr>
        <w:t>.02</w:t>
      </w:r>
      <w:r w:rsidRPr="00084A1F">
        <w:rPr>
          <w:b/>
          <w:sz w:val="28"/>
          <w:szCs w:val="28"/>
        </w:rPr>
        <w:t>.0</w:t>
      </w:r>
      <w:r w:rsidR="00432AD5" w:rsidRPr="00084A1F">
        <w:rPr>
          <w:b/>
          <w:sz w:val="28"/>
          <w:szCs w:val="28"/>
        </w:rPr>
        <w:t>7Банковское дело</w:t>
      </w:r>
    </w:p>
    <w:p w:rsidR="00CA7C29" w:rsidRPr="00084A1F" w:rsidRDefault="00CA7C29" w:rsidP="00CA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CA7C29" w:rsidRPr="00084A1F" w:rsidRDefault="00CA7C29" w:rsidP="00CA7C29">
      <w:pPr>
        <w:rPr>
          <w:b/>
          <w:sz w:val="28"/>
          <w:szCs w:val="28"/>
        </w:rPr>
      </w:pPr>
    </w:p>
    <w:p w:rsidR="00CA7C29" w:rsidRPr="00084A1F" w:rsidRDefault="00CA7C29" w:rsidP="0008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084A1F">
        <w:rPr>
          <w:b/>
          <w:sz w:val="28"/>
          <w:szCs w:val="28"/>
        </w:rPr>
        <w:t>1. Область применения программы</w:t>
      </w:r>
    </w:p>
    <w:p w:rsidR="004D2F52" w:rsidRPr="00084A1F" w:rsidRDefault="004D2F52" w:rsidP="00084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84A1F">
        <w:rPr>
          <w:sz w:val="28"/>
          <w:szCs w:val="28"/>
        </w:rPr>
        <w:t xml:space="preserve">Программа профессионального модуля (далее программа) – является частью основной профессиональной образовательной программы в соответствии с ФГОС СПО по специальности 38.02.07 Банковское дело входящей в состав укрупненной группы специальностей </w:t>
      </w:r>
      <w:r w:rsidR="00EC5946" w:rsidRPr="00084A1F">
        <w:rPr>
          <w:sz w:val="28"/>
          <w:szCs w:val="28"/>
        </w:rPr>
        <w:t>3</w:t>
      </w:r>
      <w:r w:rsidRPr="00084A1F">
        <w:rPr>
          <w:sz w:val="28"/>
          <w:szCs w:val="28"/>
        </w:rPr>
        <w:t>8</w:t>
      </w:r>
      <w:r w:rsidR="00EC5946" w:rsidRPr="00084A1F">
        <w:rPr>
          <w:sz w:val="28"/>
          <w:szCs w:val="28"/>
        </w:rPr>
        <w:t>.</w:t>
      </w:r>
      <w:r w:rsidRPr="00084A1F">
        <w:rPr>
          <w:sz w:val="28"/>
          <w:szCs w:val="28"/>
        </w:rPr>
        <w:t>00</w:t>
      </w:r>
      <w:r w:rsidR="00EC5946" w:rsidRPr="00084A1F">
        <w:rPr>
          <w:sz w:val="28"/>
          <w:szCs w:val="28"/>
        </w:rPr>
        <w:t>.</w:t>
      </w:r>
      <w:r w:rsidRPr="00084A1F">
        <w:rPr>
          <w:sz w:val="28"/>
          <w:szCs w:val="28"/>
        </w:rPr>
        <w:t xml:space="preserve">00 Экономика и управление по направлению </w:t>
      </w:r>
      <w:r w:rsidR="00EC5946" w:rsidRPr="00084A1F">
        <w:rPr>
          <w:sz w:val="28"/>
          <w:szCs w:val="28"/>
        </w:rPr>
        <w:t>3</w:t>
      </w:r>
      <w:r w:rsidRPr="00084A1F">
        <w:rPr>
          <w:sz w:val="28"/>
          <w:szCs w:val="28"/>
        </w:rPr>
        <w:t>8</w:t>
      </w:r>
      <w:r w:rsidR="00EC5946" w:rsidRPr="00084A1F">
        <w:rPr>
          <w:sz w:val="28"/>
          <w:szCs w:val="28"/>
        </w:rPr>
        <w:t>.00.</w:t>
      </w:r>
      <w:bookmarkStart w:id="0" w:name="_GoBack"/>
      <w:bookmarkEnd w:id="0"/>
      <w:r w:rsidRPr="00084A1F">
        <w:rPr>
          <w:sz w:val="28"/>
          <w:szCs w:val="28"/>
        </w:rPr>
        <w:t xml:space="preserve">00 Экономика в части освоения основного вида профессиональной деятельности (ВПД): </w:t>
      </w:r>
      <w:r w:rsidRPr="00084A1F">
        <w:rPr>
          <w:b/>
          <w:sz w:val="28"/>
          <w:szCs w:val="28"/>
        </w:rPr>
        <w:t>Осуществление кредитных операций</w:t>
      </w:r>
      <w:r w:rsidRPr="00084A1F">
        <w:rPr>
          <w:sz w:val="28"/>
          <w:szCs w:val="28"/>
        </w:rPr>
        <w:t xml:space="preserve"> и соответствующих профессиональных компетенций (ПК):</w:t>
      </w:r>
    </w:p>
    <w:p w:rsidR="004D2F52" w:rsidRPr="00084A1F" w:rsidRDefault="004D2F52" w:rsidP="00084A1F">
      <w:pPr>
        <w:pStyle w:val="a4"/>
        <w:kinsoku w:val="0"/>
        <w:spacing w:line="276" w:lineRule="auto"/>
        <w:ind w:left="0" w:firstLine="709"/>
        <w:jc w:val="both"/>
        <w:rPr>
          <w:sz w:val="28"/>
          <w:szCs w:val="28"/>
        </w:rPr>
      </w:pPr>
      <w:r w:rsidRPr="00084A1F">
        <w:rPr>
          <w:sz w:val="28"/>
          <w:szCs w:val="28"/>
        </w:rPr>
        <w:t>1. Оценивать кредитоспособность клиентов.</w:t>
      </w:r>
    </w:p>
    <w:p w:rsidR="004D2F52" w:rsidRPr="00084A1F" w:rsidRDefault="004D2F52" w:rsidP="00084A1F">
      <w:pPr>
        <w:pStyle w:val="a4"/>
        <w:kinsoku w:val="0"/>
        <w:spacing w:line="276" w:lineRule="auto"/>
        <w:ind w:left="0" w:firstLine="709"/>
        <w:jc w:val="both"/>
        <w:rPr>
          <w:sz w:val="28"/>
          <w:szCs w:val="28"/>
        </w:rPr>
      </w:pPr>
      <w:r w:rsidRPr="00084A1F">
        <w:rPr>
          <w:sz w:val="28"/>
          <w:szCs w:val="28"/>
        </w:rPr>
        <w:t>2. Осуществлять и оформлять выдачу кредитов.</w:t>
      </w:r>
    </w:p>
    <w:p w:rsidR="004D2F52" w:rsidRPr="00084A1F" w:rsidRDefault="004D2F52" w:rsidP="00084A1F">
      <w:pPr>
        <w:pStyle w:val="a4"/>
        <w:kinsoku w:val="0"/>
        <w:spacing w:line="276" w:lineRule="auto"/>
        <w:ind w:left="0" w:firstLine="709"/>
        <w:jc w:val="both"/>
        <w:rPr>
          <w:sz w:val="28"/>
          <w:szCs w:val="28"/>
        </w:rPr>
      </w:pPr>
      <w:r w:rsidRPr="00084A1F">
        <w:rPr>
          <w:sz w:val="28"/>
          <w:szCs w:val="28"/>
        </w:rPr>
        <w:t>3. Осуществлять сопровождение выданных кредитов.</w:t>
      </w:r>
    </w:p>
    <w:p w:rsidR="004D2F52" w:rsidRPr="00084A1F" w:rsidRDefault="004D2F52" w:rsidP="00084A1F">
      <w:pPr>
        <w:pStyle w:val="a4"/>
        <w:kinsoku w:val="0"/>
        <w:spacing w:line="276" w:lineRule="auto"/>
        <w:ind w:left="0" w:firstLine="709"/>
        <w:jc w:val="both"/>
        <w:rPr>
          <w:sz w:val="28"/>
          <w:szCs w:val="28"/>
        </w:rPr>
      </w:pPr>
      <w:r w:rsidRPr="00084A1F">
        <w:rPr>
          <w:sz w:val="28"/>
          <w:szCs w:val="28"/>
        </w:rPr>
        <w:t>4. Проводить операции на рынке межбанковских кредитов.</w:t>
      </w:r>
    </w:p>
    <w:p w:rsidR="004D2F52" w:rsidRPr="00084A1F" w:rsidRDefault="004D2F52" w:rsidP="00084A1F">
      <w:pPr>
        <w:pStyle w:val="a4"/>
        <w:kinsoku w:val="0"/>
        <w:spacing w:line="276" w:lineRule="auto"/>
        <w:ind w:left="0" w:firstLine="709"/>
        <w:jc w:val="both"/>
        <w:rPr>
          <w:sz w:val="28"/>
          <w:szCs w:val="28"/>
        </w:rPr>
      </w:pPr>
      <w:r w:rsidRPr="00084A1F">
        <w:rPr>
          <w:sz w:val="28"/>
          <w:szCs w:val="28"/>
        </w:rPr>
        <w:t>5. Формировать и регулировать резервы на возможные потери по кредитам.</w:t>
      </w:r>
    </w:p>
    <w:p w:rsidR="004D2F52" w:rsidRPr="00084A1F" w:rsidRDefault="004D2F52" w:rsidP="00084A1F">
      <w:pPr>
        <w:spacing w:line="276" w:lineRule="auto"/>
        <w:ind w:firstLine="287"/>
        <w:jc w:val="both"/>
        <w:rPr>
          <w:color w:val="1A1A1A"/>
          <w:sz w:val="28"/>
          <w:szCs w:val="28"/>
        </w:rPr>
      </w:pPr>
      <w:r w:rsidRPr="00084A1F">
        <w:rPr>
          <w:color w:val="1A1A1A"/>
          <w:sz w:val="28"/>
          <w:szCs w:val="28"/>
        </w:rPr>
        <w:t>Рабочая программа учебной дисциплины может быть использована при реализации основных программ профессионального обучения:</w:t>
      </w:r>
    </w:p>
    <w:p w:rsidR="004D2F52" w:rsidRPr="00084A1F" w:rsidRDefault="004D2F52" w:rsidP="00084A1F">
      <w:pPr>
        <w:spacing w:line="276" w:lineRule="auto"/>
        <w:jc w:val="both"/>
        <w:rPr>
          <w:color w:val="1A1A1A"/>
          <w:sz w:val="28"/>
          <w:szCs w:val="28"/>
        </w:rPr>
      </w:pPr>
      <w:r w:rsidRPr="00084A1F">
        <w:rPr>
          <w:color w:val="1A1A1A"/>
          <w:sz w:val="28"/>
          <w:szCs w:val="28"/>
        </w:rPr>
        <w:t xml:space="preserve">- программы профессиональной подготовки по должности </w:t>
      </w:r>
      <w:r w:rsidRPr="00084A1F">
        <w:rPr>
          <w:b/>
          <w:color w:val="1A1A1A"/>
          <w:sz w:val="28"/>
          <w:szCs w:val="28"/>
        </w:rPr>
        <w:t>23548 Контролер (Сберегательного банка)</w:t>
      </w:r>
      <w:r w:rsidRPr="00084A1F">
        <w:rPr>
          <w:color w:val="1A1A1A"/>
          <w:sz w:val="28"/>
          <w:szCs w:val="28"/>
        </w:rPr>
        <w:t xml:space="preserve"> при наличии основного общего образования без предъявления требований к опыту работы;</w:t>
      </w:r>
    </w:p>
    <w:p w:rsidR="004D2F52" w:rsidRPr="00084A1F" w:rsidRDefault="004D2F52" w:rsidP="00084A1F">
      <w:pPr>
        <w:spacing w:line="276" w:lineRule="auto"/>
        <w:jc w:val="both"/>
        <w:rPr>
          <w:color w:val="1A1A1A"/>
          <w:sz w:val="28"/>
          <w:szCs w:val="28"/>
        </w:rPr>
      </w:pPr>
      <w:r w:rsidRPr="00084A1F">
        <w:rPr>
          <w:color w:val="1A1A1A"/>
          <w:sz w:val="28"/>
          <w:szCs w:val="28"/>
        </w:rPr>
        <w:t xml:space="preserve">- программы повышения квалификации по должности </w:t>
      </w:r>
      <w:r w:rsidRPr="00084A1F">
        <w:rPr>
          <w:b/>
          <w:color w:val="1A1A1A"/>
          <w:sz w:val="28"/>
          <w:szCs w:val="28"/>
        </w:rPr>
        <w:t>23548 Контролер (Сберегательного банка</w:t>
      </w:r>
      <w:proofErr w:type="gramStart"/>
      <w:r w:rsidRPr="00084A1F">
        <w:rPr>
          <w:b/>
          <w:color w:val="1A1A1A"/>
          <w:sz w:val="28"/>
          <w:szCs w:val="28"/>
        </w:rPr>
        <w:t>)</w:t>
      </w:r>
      <w:r w:rsidRPr="00084A1F">
        <w:rPr>
          <w:color w:val="1A1A1A"/>
          <w:sz w:val="28"/>
          <w:szCs w:val="28"/>
        </w:rPr>
        <w:t>п</w:t>
      </w:r>
      <w:proofErr w:type="gramEnd"/>
      <w:r w:rsidRPr="00084A1F">
        <w:rPr>
          <w:color w:val="1A1A1A"/>
          <w:sz w:val="28"/>
          <w:szCs w:val="28"/>
        </w:rPr>
        <w:t>ри наличии профессионального образования и опыта работы не менее 1 года;</w:t>
      </w:r>
    </w:p>
    <w:p w:rsidR="004D2F52" w:rsidRPr="00084A1F" w:rsidRDefault="004D2F52" w:rsidP="00084A1F">
      <w:pPr>
        <w:spacing w:line="276" w:lineRule="auto"/>
        <w:jc w:val="both"/>
        <w:rPr>
          <w:color w:val="1A1A1A"/>
          <w:sz w:val="28"/>
          <w:szCs w:val="28"/>
        </w:rPr>
      </w:pPr>
      <w:r w:rsidRPr="00084A1F">
        <w:rPr>
          <w:b/>
          <w:color w:val="1A1A1A"/>
          <w:sz w:val="28"/>
          <w:szCs w:val="28"/>
        </w:rPr>
        <w:t xml:space="preserve">- </w:t>
      </w:r>
      <w:r w:rsidRPr="00084A1F">
        <w:rPr>
          <w:color w:val="1A1A1A"/>
          <w:sz w:val="28"/>
          <w:szCs w:val="28"/>
        </w:rPr>
        <w:t>программы переподготовки по должности</w:t>
      </w:r>
      <w:r w:rsidR="00084A1F">
        <w:rPr>
          <w:color w:val="1A1A1A"/>
          <w:sz w:val="28"/>
          <w:szCs w:val="28"/>
        </w:rPr>
        <w:t xml:space="preserve"> </w:t>
      </w:r>
      <w:r w:rsidRPr="00084A1F">
        <w:rPr>
          <w:b/>
          <w:color w:val="1A1A1A"/>
          <w:sz w:val="28"/>
          <w:szCs w:val="28"/>
        </w:rPr>
        <w:t>23548 Контролер (Сберегательного банка</w:t>
      </w:r>
      <w:proofErr w:type="gramStart"/>
      <w:r w:rsidRPr="00084A1F">
        <w:rPr>
          <w:b/>
          <w:color w:val="1A1A1A"/>
          <w:sz w:val="28"/>
          <w:szCs w:val="28"/>
        </w:rPr>
        <w:t>)</w:t>
      </w:r>
      <w:r w:rsidRPr="00084A1F">
        <w:rPr>
          <w:color w:val="1A1A1A"/>
          <w:sz w:val="28"/>
          <w:szCs w:val="28"/>
        </w:rPr>
        <w:t>п</w:t>
      </w:r>
      <w:proofErr w:type="gramEnd"/>
      <w:r w:rsidRPr="00084A1F">
        <w:rPr>
          <w:color w:val="1A1A1A"/>
          <w:sz w:val="28"/>
          <w:szCs w:val="28"/>
        </w:rPr>
        <w:t>ри наличии профессионального образования без предъявления требований к опыту работы.</w:t>
      </w:r>
    </w:p>
    <w:p w:rsidR="002C4DB5" w:rsidRPr="00084A1F" w:rsidRDefault="002C4DB5" w:rsidP="00084A1F">
      <w:pPr>
        <w:spacing w:line="276" w:lineRule="auto"/>
        <w:ind w:left="400"/>
        <w:jc w:val="both"/>
        <w:rPr>
          <w:color w:val="1A1A1A"/>
          <w:sz w:val="28"/>
          <w:szCs w:val="28"/>
        </w:rPr>
      </w:pPr>
    </w:p>
    <w:p w:rsidR="00CA7C29" w:rsidRPr="00084A1F" w:rsidRDefault="00CA7C29" w:rsidP="0008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084A1F">
        <w:rPr>
          <w:b/>
          <w:sz w:val="28"/>
          <w:szCs w:val="28"/>
        </w:rPr>
        <w:t>2. Цели и задачи модуля – требования к результатам освоения модуля</w:t>
      </w:r>
    </w:p>
    <w:p w:rsidR="00CA7C29" w:rsidRPr="00084A1F" w:rsidRDefault="00CA7C29" w:rsidP="0008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084A1F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084A1F">
        <w:rPr>
          <w:sz w:val="28"/>
          <w:szCs w:val="28"/>
        </w:rPr>
        <w:t>обучающийся</w:t>
      </w:r>
      <w:proofErr w:type="gramEnd"/>
      <w:r w:rsidRPr="00084A1F">
        <w:rPr>
          <w:sz w:val="28"/>
          <w:szCs w:val="28"/>
        </w:rPr>
        <w:t xml:space="preserve"> в ходе освоения профессионального модуля должен:</w:t>
      </w:r>
    </w:p>
    <w:p w:rsidR="00CA7C29" w:rsidRPr="00084A1F" w:rsidRDefault="00CA7C29" w:rsidP="0008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084A1F">
        <w:rPr>
          <w:b/>
          <w:sz w:val="28"/>
          <w:szCs w:val="28"/>
        </w:rPr>
        <w:t>иметь практический опыт:</w:t>
      </w:r>
    </w:p>
    <w:p w:rsidR="00432AD5" w:rsidRPr="00084A1F" w:rsidRDefault="00432AD5" w:rsidP="00084A1F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/>
        <w:jc w:val="both"/>
        <w:rPr>
          <w:b/>
          <w:sz w:val="28"/>
          <w:szCs w:val="28"/>
        </w:rPr>
      </w:pPr>
      <w:r w:rsidRPr="00084A1F">
        <w:rPr>
          <w:sz w:val="28"/>
          <w:szCs w:val="28"/>
        </w:rPr>
        <w:lastRenderedPageBreak/>
        <w:t>осуществления операций по кредитованию физических и юридических лиц</w:t>
      </w:r>
    </w:p>
    <w:p w:rsidR="00432AD5" w:rsidRPr="00084A1F" w:rsidRDefault="00432AD5" w:rsidP="0008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084A1F">
        <w:rPr>
          <w:b/>
          <w:sz w:val="28"/>
          <w:szCs w:val="28"/>
        </w:rPr>
        <w:t>уметь:</w:t>
      </w:r>
    </w:p>
    <w:p w:rsidR="00432AD5" w:rsidRPr="00084A1F" w:rsidRDefault="00432AD5" w:rsidP="00084A1F">
      <w:pPr>
        <w:pStyle w:val="a3"/>
        <w:numPr>
          <w:ilvl w:val="0"/>
          <w:numId w:val="5"/>
        </w:numPr>
        <w:suppressAutoHyphens/>
        <w:kinsoku w:val="0"/>
        <w:spacing w:line="276" w:lineRule="auto"/>
        <w:jc w:val="both"/>
        <w:rPr>
          <w:sz w:val="28"/>
          <w:szCs w:val="28"/>
        </w:rPr>
      </w:pPr>
      <w:r w:rsidRPr="00084A1F">
        <w:rPr>
          <w:sz w:val="28"/>
          <w:szCs w:val="28"/>
        </w:rPr>
        <w:t>консультировать заемщиков по условиям предоставления и порядку погашения кредитов;</w:t>
      </w:r>
    </w:p>
    <w:p w:rsidR="00432AD5" w:rsidRPr="00084A1F" w:rsidRDefault="00432AD5" w:rsidP="00084A1F">
      <w:pPr>
        <w:pStyle w:val="a3"/>
        <w:numPr>
          <w:ilvl w:val="0"/>
          <w:numId w:val="5"/>
        </w:numPr>
        <w:suppressAutoHyphens/>
        <w:kinsoku w:val="0"/>
        <w:spacing w:line="276" w:lineRule="auto"/>
        <w:jc w:val="both"/>
        <w:rPr>
          <w:sz w:val="28"/>
          <w:szCs w:val="28"/>
        </w:rPr>
      </w:pPr>
      <w:r w:rsidRPr="00084A1F">
        <w:rPr>
          <w:sz w:val="28"/>
          <w:szCs w:val="28"/>
        </w:rPr>
        <w:t>анализировать финансовое положение заемщика – юридического лица и технико-экономическое обоснование кредита;</w:t>
      </w:r>
    </w:p>
    <w:p w:rsidR="00432AD5" w:rsidRPr="00084A1F" w:rsidRDefault="00432AD5" w:rsidP="00084A1F">
      <w:pPr>
        <w:pStyle w:val="a3"/>
        <w:numPr>
          <w:ilvl w:val="0"/>
          <w:numId w:val="5"/>
        </w:numPr>
        <w:suppressAutoHyphens/>
        <w:kinsoku w:val="0"/>
        <w:spacing w:line="276" w:lineRule="auto"/>
        <w:jc w:val="both"/>
        <w:rPr>
          <w:sz w:val="28"/>
          <w:szCs w:val="28"/>
        </w:rPr>
      </w:pPr>
      <w:r w:rsidRPr="00084A1F">
        <w:rPr>
          <w:sz w:val="28"/>
          <w:szCs w:val="28"/>
        </w:rPr>
        <w:t>определять платежеспособность физического лица;</w:t>
      </w:r>
    </w:p>
    <w:p w:rsidR="00432AD5" w:rsidRPr="00084A1F" w:rsidRDefault="00432AD5" w:rsidP="00084A1F">
      <w:pPr>
        <w:pStyle w:val="a3"/>
        <w:numPr>
          <w:ilvl w:val="0"/>
          <w:numId w:val="5"/>
        </w:numPr>
        <w:suppressAutoHyphens/>
        <w:kinsoku w:val="0"/>
        <w:spacing w:line="276" w:lineRule="auto"/>
        <w:jc w:val="both"/>
        <w:rPr>
          <w:sz w:val="28"/>
          <w:szCs w:val="28"/>
        </w:rPr>
      </w:pPr>
      <w:r w:rsidRPr="00084A1F">
        <w:rPr>
          <w:sz w:val="28"/>
          <w:szCs w:val="28"/>
        </w:rPr>
        <w:t>проверять полноту и подлинность документов заемщика для получения кредитов;</w:t>
      </w:r>
    </w:p>
    <w:p w:rsidR="00432AD5" w:rsidRPr="00084A1F" w:rsidRDefault="00432AD5" w:rsidP="00084A1F">
      <w:pPr>
        <w:pStyle w:val="a3"/>
        <w:numPr>
          <w:ilvl w:val="0"/>
          <w:numId w:val="5"/>
        </w:numPr>
        <w:suppressAutoHyphens/>
        <w:kinsoku w:val="0"/>
        <w:spacing w:line="276" w:lineRule="auto"/>
        <w:jc w:val="both"/>
        <w:rPr>
          <w:sz w:val="28"/>
          <w:szCs w:val="28"/>
        </w:rPr>
      </w:pPr>
      <w:r w:rsidRPr="00084A1F">
        <w:rPr>
          <w:sz w:val="28"/>
          <w:szCs w:val="28"/>
        </w:rPr>
        <w:t>проверять качество и достаточность обеспечения возвратности кредита;</w:t>
      </w:r>
    </w:p>
    <w:p w:rsidR="00432AD5" w:rsidRPr="00084A1F" w:rsidRDefault="00432AD5" w:rsidP="00084A1F">
      <w:pPr>
        <w:pStyle w:val="a3"/>
        <w:numPr>
          <w:ilvl w:val="0"/>
          <w:numId w:val="5"/>
        </w:numPr>
        <w:suppressAutoHyphens/>
        <w:kinsoku w:val="0"/>
        <w:spacing w:line="276" w:lineRule="auto"/>
        <w:jc w:val="both"/>
        <w:rPr>
          <w:sz w:val="28"/>
          <w:szCs w:val="28"/>
        </w:rPr>
      </w:pPr>
      <w:r w:rsidRPr="00084A1F">
        <w:rPr>
          <w:sz w:val="28"/>
          <w:szCs w:val="28"/>
        </w:rPr>
        <w:t>составлять заключение о возможности предоставления кредита;</w:t>
      </w:r>
    </w:p>
    <w:p w:rsidR="00432AD5" w:rsidRPr="00084A1F" w:rsidRDefault="00432AD5" w:rsidP="00084A1F">
      <w:pPr>
        <w:pStyle w:val="a3"/>
        <w:numPr>
          <w:ilvl w:val="0"/>
          <w:numId w:val="5"/>
        </w:numPr>
        <w:suppressAutoHyphens/>
        <w:kinsoku w:val="0"/>
        <w:spacing w:line="276" w:lineRule="auto"/>
        <w:jc w:val="both"/>
        <w:rPr>
          <w:sz w:val="28"/>
          <w:szCs w:val="28"/>
        </w:rPr>
      </w:pPr>
      <w:r w:rsidRPr="00084A1F">
        <w:rPr>
          <w:sz w:val="28"/>
          <w:szCs w:val="28"/>
        </w:rPr>
        <w:t>составлять график платежей по кредиту и процентам, контролировать своевременность и полноту поступления платежей;</w:t>
      </w:r>
    </w:p>
    <w:p w:rsidR="00432AD5" w:rsidRPr="00084A1F" w:rsidRDefault="00432AD5" w:rsidP="00084A1F">
      <w:pPr>
        <w:pStyle w:val="a3"/>
        <w:numPr>
          <w:ilvl w:val="0"/>
          <w:numId w:val="5"/>
        </w:numPr>
        <w:suppressAutoHyphens/>
        <w:kinsoku w:val="0"/>
        <w:spacing w:line="276" w:lineRule="auto"/>
        <w:jc w:val="both"/>
        <w:rPr>
          <w:sz w:val="28"/>
          <w:szCs w:val="28"/>
        </w:rPr>
      </w:pPr>
      <w:r w:rsidRPr="00084A1F">
        <w:rPr>
          <w:sz w:val="28"/>
          <w:szCs w:val="28"/>
        </w:rPr>
        <w:t>оформлять комплект документов на открытие счетов и выдачу кредитов различных видов;</w:t>
      </w:r>
    </w:p>
    <w:p w:rsidR="00432AD5" w:rsidRPr="00084A1F" w:rsidRDefault="00432AD5" w:rsidP="00084A1F">
      <w:pPr>
        <w:pStyle w:val="a3"/>
        <w:numPr>
          <w:ilvl w:val="0"/>
          <w:numId w:val="5"/>
        </w:numPr>
        <w:suppressAutoHyphens/>
        <w:kinsoku w:val="0"/>
        <w:spacing w:line="276" w:lineRule="auto"/>
        <w:jc w:val="both"/>
        <w:rPr>
          <w:sz w:val="28"/>
          <w:szCs w:val="28"/>
        </w:rPr>
      </w:pPr>
      <w:r w:rsidRPr="00084A1F">
        <w:rPr>
          <w:sz w:val="28"/>
          <w:szCs w:val="28"/>
        </w:rPr>
        <w:t>формировать и вести кредитные дела;</w:t>
      </w:r>
    </w:p>
    <w:p w:rsidR="00432AD5" w:rsidRPr="00084A1F" w:rsidRDefault="00432AD5" w:rsidP="00084A1F">
      <w:pPr>
        <w:pStyle w:val="a3"/>
        <w:numPr>
          <w:ilvl w:val="0"/>
          <w:numId w:val="5"/>
        </w:numPr>
        <w:suppressAutoHyphens/>
        <w:kinsoku w:val="0"/>
        <w:spacing w:line="276" w:lineRule="auto"/>
        <w:jc w:val="both"/>
        <w:rPr>
          <w:sz w:val="28"/>
          <w:szCs w:val="28"/>
        </w:rPr>
      </w:pPr>
      <w:r w:rsidRPr="00084A1F">
        <w:rPr>
          <w:sz w:val="28"/>
          <w:szCs w:val="28"/>
        </w:rPr>
        <w:t>составлять акты по итогам проверок сохранности обеспечения;</w:t>
      </w:r>
    </w:p>
    <w:p w:rsidR="00432AD5" w:rsidRPr="00084A1F" w:rsidRDefault="00432AD5" w:rsidP="00084A1F">
      <w:pPr>
        <w:pStyle w:val="a3"/>
        <w:numPr>
          <w:ilvl w:val="0"/>
          <w:numId w:val="5"/>
        </w:numPr>
        <w:suppressAutoHyphens/>
        <w:kinsoku w:val="0"/>
        <w:spacing w:line="276" w:lineRule="auto"/>
        <w:jc w:val="both"/>
        <w:rPr>
          <w:sz w:val="28"/>
          <w:szCs w:val="28"/>
        </w:rPr>
      </w:pPr>
      <w:r w:rsidRPr="00084A1F">
        <w:rPr>
          <w:sz w:val="28"/>
          <w:szCs w:val="28"/>
        </w:rPr>
        <w:t>определять возможность предоставления межбанковского кредита с учетом финансового положения контрагента;</w:t>
      </w:r>
    </w:p>
    <w:p w:rsidR="00432AD5" w:rsidRPr="00084A1F" w:rsidRDefault="00432AD5" w:rsidP="00084A1F">
      <w:pPr>
        <w:pStyle w:val="a3"/>
        <w:numPr>
          <w:ilvl w:val="0"/>
          <w:numId w:val="5"/>
        </w:numPr>
        <w:suppressAutoHyphens/>
        <w:kinsoku w:val="0"/>
        <w:spacing w:line="276" w:lineRule="auto"/>
        <w:jc w:val="both"/>
        <w:rPr>
          <w:sz w:val="28"/>
          <w:szCs w:val="28"/>
        </w:rPr>
      </w:pPr>
      <w:r w:rsidRPr="00084A1F">
        <w:rPr>
          <w:sz w:val="28"/>
          <w:szCs w:val="28"/>
        </w:rPr>
        <w:t>определять достаточность обеспечения возвратности межбанковского кредита;</w:t>
      </w:r>
    </w:p>
    <w:p w:rsidR="00432AD5" w:rsidRPr="00084A1F" w:rsidRDefault="00432AD5" w:rsidP="00084A1F">
      <w:pPr>
        <w:pStyle w:val="a3"/>
        <w:numPr>
          <w:ilvl w:val="0"/>
          <w:numId w:val="5"/>
        </w:numPr>
        <w:suppressAutoHyphens/>
        <w:kinsoku w:val="0"/>
        <w:spacing w:line="276" w:lineRule="auto"/>
        <w:jc w:val="both"/>
        <w:rPr>
          <w:sz w:val="28"/>
          <w:szCs w:val="28"/>
        </w:rPr>
      </w:pPr>
      <w:r w:rsidRPr="00084A1F">
        <w:rPr>
          <w:sz w:val="28"/>
          <w:szCs w:val="28"/>
        </w:rPr>
        <w:t>пользоваться оперативной информацией о ставках по рублевым и валютным межбанковским кредитам, получаемой по телекоммуникационным каналам;</w:t>
      </w:r>
    </w:p>
    <w:p w:rsidR="00432AD5" w:rsidRPr="00084A1F" w:rsidRDefault="00432AD5" w:rsidP="00084A1F">
      <w:pPr>
        <w:pStyle w:val="a3"/>
        <w:numPr>
          <w:ilvl w:val="0"/>
          <w:numId w:val="5"/>
        </w:numPr>
        <w:suppressAutoHyphens/>
        <w:kinsoku w:val="0"/>
        <w:spacing w:line="276" w:lineRule="auto"/>
        <w:jc w:val="both"/>
        <w:rPr>
          <w:sz w:val="28"/>
          <w:szCs w:val="28"/>
        </w:rPr>
      </w:pPr>
      <w:r w:rsidRPr="00084A1F">
        <w:rPr>
          <w:sz w:val="28"/>
          <w:szCs w:val="28"/>
        </w:rPr>
        <w:t>оформлять и отражать в учете операции по выдаче кредитов физическим и юридическим лицам, погашению ими кредитов;</w:t>
      </w:r>
    </w:p>
    <w:p w:rsidR="00432AD5" w:rsidRPr="00084A1F" w:rsidRDefault="00432AD5" w:rsidP="00084A1F">
      <w:pPr>
        <w:pStyle w:val="a3"/>
        <w:numPr>
          <w:ilvl w:val="0"/>
          <w:numId w:val="5"/>
        </w:numPr>
        <w:suppressAutoHyphens/>
        <w:kinsoku w:val="0"/>
        <w:spacing w:line="276" w:lineRule="auto"/>
        <w:jc w:val="both"/>
        <w:rPr>
          <w:sz w:val="28"/>
          <w:szCs w:val="28"/>
        </w:rPr>
      </w:pPr>
      <w:r w:rsidRPr="00084A1F">
        <w:rPr>
          <w:sz w:val="28"/>
          <w:szCs w:val="28"/>
        </w:rPr>
        <w:t>оформлять и вести учет обеспечения по предоставленным кредитам;</w:t>
      </w:r>
    </w:p>
    <w:p w:rsidR="00432AD5" w:rsidRPr="00084A1F" w:rsidRDefault="00432AD5" w:rsidP="00084A1F">
      <w:pPr>
        <w:pStyle w:val="a3"/>
        <w:numPr>
          <w:ilvl w:val="0"/>
          <w:numId w:val="5"/>
        </w:numPr>
        <w:suppressAutoHyphens/>
        <w:kinsoku w:val="0"/>
        <w:spacing w:line="276" w:lineRule="auto"/>
        <w:jc w:val="both"/>
        <w:rPr>
          <w:sz w:val="28"/>
          <w:szCs w:val="28"/>
        </w:rPr>
      </w:pPr>
      <w:r w:rsidRPr="00084A1F">
        <w:rPr>
          <w:sz w:val="28"/>
          <w:szCs w:val="28"/>
        </w:rPr>
        <w:t>оформлять и отражать в учете сделки по предоставлению и получению кредитов на рынке межбанковского кредита;</w:t>
      </w:r>
    </w:p>
    <w:p w:rsidR="00432AD5" w:rsidRPr="00084A1F" w:rsidRDefault="00432AD5" w:rsidP="00084A1F">
      <w:pPr>
        <w:pStyle w:val="a3"/>
        <w:numPr>
          <w:ilvl w:val="0"/>
          <w:numId w:val="5"/>
        </w:numPr>
        <w:suppressAutoHyphens/>
        <w:kinsoku w:val="0"/>
        <w:spacing w:line="276" w:lineRule="auto"/>
        <w:jc w:val="both"/>
        <w:rPr>
          <w:spacing w:val="-2"/>
          <w:sz w:val="28"/>
          <w:szCs w:val="28"/>
        </w:rPr>
      </w:pPr>
      <w:r w:rsidRPr="00084A1F">
        <w:rPr>
          <w:sz w:val="28"/>
          <w:szCs w:val="28"/>
        </w:rPr>
        <w:t>оформлять и отражать в учете начисление и взыскание процентов по кредитам;</w:t>
      </w:r>
    </w:p>
    <w:p w:rsidR="00432AD5" w:rsidRPr="00084A1F" w:rsidRDefault="00432AD5" w:rsidP="00084A1F">
      <w:pPr>
        <w:pStyle w:val="a3"/>
        <w:numPr>
          <w:ilvl w:val="0"/>
          <w:numId w:val="5"/>
        </w:numPr>
        <w:suppressAutoHyphens/>
        <w:kinsoku w:val="0"/>
        <w:spacing w:line="276" w:lineRule="auto"/>
        <w:jc w:val="both"/>
        <w:rPr>
          <w:sz w:val="28"/>
          <w:szCs w:val="28"/>
        </w:rPr>
      </w:pPr>
      <w:r w:rsidRPr="00084A1F">
        <w:rPr>
          <w:spacing w:val="-2"/>
          <w:sz w:val="28"/>
          <w:szCs w:val="28"/>
        </w:rPr>
        <w:t>вести мониторинг финансового положения клиента;</w:t>
      </w:r>
    </w:p>
    <w:p w:rsidR="00432AD5" w:rsidRPr="00084A1F" w:rsidRDefault="00432AD5" w:rsidP="00084A1F">
      <w:pPr>
        <w:pStyle w:val="a3"/>
        <w:numPr>
          <w:ilvl w:val="0"/>
          <w:numId w:val="5"/>
        </w:numPr>
        <w:suppressAutoHyphens/>
        <w:kinsoku w:val="0"/>
        <w:spacing w:line="276" w:lineRule="auto"/>
        <w:jc w:val="both"/>
        <w:rPr>
          <w:sz w:val="28"/>
          <w:szCs w:val="28"/>
        </w:rPr>
      </w:pPr>
      <w:r w:rsidRPr="00084A1F">
        <w:rPr>
          <w:sz w:val="28"/>
          <w:szCs w:val="28"/>
        </w:rPr>
        <w:t>оценивать качество обслуживания долга и кредитный риск по выданным кредитам;</w:t>
      </w:r>
    </w:p>
    <w:p w:rsidR="00432AD5" w:rsidRPr="00084A1F" w:rsidRDefault="00432AD5" w:rsidP="00084A1F">
      <w:pPr>
        <w:pStyle w:val="a3"/>
        <w:numPr>
          <w:ilvl w:val="0"/>
          <w:numId w:val="5"/>
        </w:numPr>
        <w:suppressAutoHyphens/>
        <w:kinsoku w:val="0"/>
        <w:spacing w:line="276" w:lineRule="auto"/>
        <w:jc w:val="both"/>
        <w:rPr>
          <w:sz w:val="28"/>
          <w:szCs w:val="28"/>
        </w:rPr>
      </w:pPr>
      <w:r w:rsidRPr="00084A1F">
        <w:rPr>
          <w:sz w:val="28"/>
          <w:szCs w:val="28"/>
        </w:rPr>
        <w:t>рассчитывать и отражать в учете сумму формируемого резерва;</w:t>
      </w:r>
    </w:p>
    <w:p w:rsidR="00432AD5" w:rsidRPr="00084A1F" w:rsidRDefault="00432AD5" w:rsidP="00084A1F">
      <w:pPr>
        <w:pStyle w:val="a3"/>
        <w:numPr>
          <w:ilvl w:val="0"/>
          <w:numId w:val="5"/>
        </w:numPr>
        <w:suppressAutoHyphens/>
        <w:kinsoku w:val="0"/>
        <w:spacing w:line="276" w:lineRule="auto"/>
        <w:jc w:val="both"/>
        <w:rPr>
          <w:sz w:val="28"/>
          <w:szCs w:val="28"/>
        </w:rPr>
      </w:pPr>
      <w:r w:rsidRPr="00084A1F">
        <w:rPr>
          <w:sz w:val="28"/>
          <w:szCs w:val="28"/>
        </w:rPr>
        <w:lastRenderedPageBreak/>
        <w:t>рассчитывать и отражать в учете резерв по портфелю однородных кредитов;</w:t>
      </w:r>
    </w:p>
    <w:p w:rsidR="00432AD5" w:rsidRPr="00084A1F" w:rsidRDefault="00432AD5" w:rsidP="00084A1F">
      <w:pPr>
        <w:pStyle w:val="a3"/>
        <w:numPr>
          <w:ilvl w:val="0"/>
          <w:numId w:val="5"/>
        </w:numPr>
        <w:suppressAutoHyphens/>
        <w:kinsoku w:val="0"/>
        <w:spacing w:line="276" w:lineRule="auto"/>
        <w:jc w:val="both"/>
        <w:rPr>
          <w:sz w:val="28"/>
          <w:szCs w:val="28"/>
        </w:rPr>
      </w:pPr>
      <w:r w:rsidRPr="00084A1F">
        <w:rPr>
          <w:sz w:val="28"/>
          <w:szCs w:val="28"/>
        </w:rPr>
        <w:t>оформлять и вести учет просроченных кредитов и просроченных процентов;</w:t>
      </w:r>
    </w:p>
    <w:p w:rsidR="00432AD5" w:rsidRPr="00084A1F" w:rsidRDefault="00432AD5" w:rsidP="00084A1F">
      <w:pPr>
        <w:pStyle w:val="a3"/>
        <w:numPr>
          <w:ilvl w:val="0"/>
          <w:numId w:val="5"/>
        </w:numPr>
        <w:suppressAutoHyphens/>
        <w:kinsoku w:val="0"/>
        <w:spacing w:line="276" w:lineRule="auto"/>
        <w:jc w:val="both"/>
        <w:rPr>
          <w:spacing w:val="-6"/>
          <w:sz w:val="28"/>
          <w:szCs w:val="28"/>
        </w:rPr>
      </w:pPr>
      <w:r w:rsidRPr="00084A1F">
        <w:rPr>
          <w:sz w:val="28"/>
          <w:szCs w:val="28"/>
        </w:rPr>
        <w:t>оформлять и вести учет списания просроченных кредитов и просроченных процентов;</w:t>
      </w:r>
    </w:p>
    <w:p w:rsidR="00432AD5" w:rsidRPr="00084A1F" w:rsidRDefault="00432AD5" w:rsidP="00084A1F">
      <w:pPr>
        <w:pStyle w:val="a3"/>
        <w:numPr>
          <w:ilvl w:val="0"/>
          <w:numId w:val="5"/>
        </w:numPr>
        <w:suppressAutoHyphens/>
        <w:kinsoku w:val="0"/>
        <w:spacing w:line="276" w:lineRule="auto"/>
        <w:jc w:val="both"/>
        <w:rPr>
          <w:b/>
          <w:sz w:val="28"/>
          <w:szCs w:val="28"/>
        </w:rPr>
      </w:pPr>
      <w:r w:rsidRPr="00084A1F">
        <w:rPr>
          <w:spacing w:val="-6"/>
          <w:sz w:val="28"/>
          <w:szCs w:val="28"/>
        </w:rPr>
        <w:t>использовать специализированное программное обеспечение для совершения операций по кредитованию.</w:t>
      </w:r>
    </w:p>
    <w:p w:rsidR="00CA7C29" w:rsidRPr="00084A1F" w:rsidRDefault="00CA7C29" w:rsidP="0008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548DD4"/>
          <w:sz w:val="28"/>
          <w:szCs w:val="28"/>
        </w:rPr>
      </w:pPr>
    </w:p>
    <w:p w:rsidR="00CA7C29" w:rsidRPr="00084A1F" w:rsidRDefault="00CA7C29" w:rsidP="0008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084A1F">
        <w:rPr>
          <w:b/>
          <w:sz w:val="28"/>
          <w:szCs w:val="28"/>
        </w:rPr>
        <w:t>знать:</w:t>
      </w:r>
    </w:p>
    <w:p w:rsidR="00432AD5" w:rsidRPr="00084A1F" w:rsidRDefault="00432AD5" w:rsidP="00084A1F">
      <w:pPr>
        <w:pStyle w:val="a3"/>
        <w:numPr>
          <w:ilvl w:val="0"/>
          <w:numId w:val="7"/>
        </w:numPr>
        <w:suppressAutoHyphens/>
        <w:kinsoku w:val="0"/>
        <w:spacing w:line="276" w:lineRule="auto"/>
        <w:jc w:val="both"/>
        <w:rPr>
          <w:sz w:val="28"/>
          <w:szCs w:val="28"/>
        </w:rPr>
      </w:pPr>
      <w:r w:rsidRPr="00084A1F">
        <w:rPr>
          <w:sz w:val="28"/>
          <w:szCs w:val="28"/>
        </w:rPr>
        <w:t>нормативные правовые документы, регулирующие осуществление кредитных операций и обеспечение кредитных обязательств;</w:t>
      </w:r>
    </w:p>
    <w:p w:rsidR="00432AD5" w:rsidRPr="00084A1F" w:rsidRDefault="00432AD5" w:rsidP="00084A1F">
      <w:pPr>
        <w:pStyle w:val="a3"/>
        <w:numPr>
          <w:ilvl w:val="0"/>
          <w:numId w:val="7"/>
        </w:numPr>
        <w:suppressAutoHyphens/>
        <w:kinsoku w:val="0"/>
        <w:spacing w:line="276" w:lineRule="auto"/>
        <w:jc w:val="both"/>
        <w:rPr>
          <w:sz w:val="28"/>
          <w:szCs w:val="28"/>
        </w:rPr>
      </w:pPr>
      <w:r w:rsidRPr="00084A1F">
        <w:rPr>
          <w:sz w:val="28"/>
          <w:szCs w:val="28"/>
        </w:rPr>
        <w:t>способы и порядок предоставления и погашения различных видов кредитов;</w:t>
      </w:r>
    </w:p>
    <w:p w:rsidR="00432AD5" w:rsidRPr="00084A1F" w:rsidRDefault="00432AD5" w:rsidP="00084A1F">
      <w:pPr>
        <w:pStyle w:val="a3"/>
        <w:numPr>
          <w:ilvl w:val="0"/>
          <w:numId w:val="7"/>
        </w:numPr>
        <w:suppressAutoHyphens/>
        <w:kinsoku w:val="0"/>
        <w:spacing w:line="276" w:lineRule="auto"/>
        <w:jc w:val="both"/>
        <w:rPr>
          <w:sz w:val="28"/>
          <w:szCs w:val="28"/>
        </w:rPr>
      </w:pPr>
      <w:r w:rsidRPr="00084A1F">
        <w:rPr>
          <w:sz w:val="28"/>
          <w:szCs w:val="28"/>
        </w:rPr>
        <w:t>способы обеспечения возвратности кредита, виды залога;</w:t>
      </w:r>
    </w:p>
    <w:p w:rsidR="00432AD5" w:rsidRPr="00084A1F" w:rsidRDefault="00432AD5" w:rsidP="00084A1F">
      <w:pPr>
        <w:pStyle w:val="a3"/>
        <w:numPr>
          <w:ilvl w:val="0"/>
          <w:numId w:val="7"/>
        </w:numPr>
        <w:suppressAutoHyphens/>
        <w:kinsoku w:val="0"/>
        <w:spacing w:line="276" w:lineRule="auto"/>
        <w:jc w:val="both"/>
        <w:rPr>
          <w:sz w:val="28"/>
          <w:szCs w:val="28"/>
        </w:rPr>
      </w:pPr>
      <w:r w:rsidRPr="00084A1F">
        <w:rPr>
          <w:sz w:val="28"/>
          <w:szCs w:val="28"/>
        </w:rPr>
        <w:t>требования, предъявляемые банком к потенциальному заемщику;</w:t>
      </w:r>
    </w:p>
    <w:p w:rsidR="00432AD5" w:rsidRPr="00084A1F" w:rsidRDefault="00432AD5" w:rsidP="00084A1F">
      <w:pPr>
        <w:pStyle w:val="a3"/>
        <w:numPr>
          <w:ilvl w:val="0"/>
          <w:numId w:val="7"/>
        </w:numPr>
        <w:suppressAutoHyphens/>
        <w:kinsoku w:val="0"/>
        <w:spacing w:line="276" w:lineRule="auto"/>
        <w:jc w:val="both"/>
        <w:rPr>
          <w:sz w:val="28"/>
          <w:szCs w:val="28"/>
        </w:rPr>
      </w:pPr>
      <w:r w:rsidRPr="00084A1F">
        <w:rPr>
          <w:sz w:val="28"/>
          <w:szCs w:val="28"/>
        </w:rPr>
        <w:t>состав и содержание основных источников информации о клиенте;</w:t>
      </w:r>
    </w:p>
    <w:p w:rsidR="00432AD5" w:rsidRPr="00084A1F" w:rsidRDefault="00432AD5" w:rsidP="00084A1F">
      <w:pPr>
        <w:pStyle w:val="a3"/>
        <w:numPr>
          <w:ilvl w:val="0"/>
          <w:numId w:val="7"/>
        </w:numPr>
        <w:suppressAutoHyphens/>
        <w:kinsoku w:val="0"/>
        <w:spacing w:line="276" w:lineRule="auto"/>
        <w:jc w:val="both"/>
        <w:rPr>
          <w:sz w:val="28"/>
          <w:szCs w:val="28"/>
        </w:rPr>
      </w:pPr>
      <w:r w:rsidRPr="00084A1F">
        <w:rPr>
          <w:sz w:val="28"/>
          <w:szCs w:val="28"/>
        </w:rPr>
        <w:t xml:space="preserve">методы оценки платежеспособности физического лица, системы кредитного </w:t>
      </w:r>
      <w:proofErr w:type="spellStart"/>
      <w:r w:rsidRPr="00084A1F">
        <w:rPr>
          <w:sz w:val="28"/>
          <w:szCs w:val="28"/>
        </w:rPr>
        <w:t>скоринга</w:t>
      </w:r>
      <w:proofErr w:type="spellEnd"/>
      <w:r w:rsidRPr="00084A1F">
        <w:rPr>
          <w:sz w:val="28"/>
          <w:szCs w:val="28"/>
        </w:rPr>
        <w:t>;</w:t>
      </w:r>
    </w:p>
    <w:p w:rsidR="00432AD5" w:rsidRPr="00084A1F" w:rsidRDefault="00432AD5" w:rsidP="00084A1F">
      <w:pPr>
        <w:pStyle w:val="a3"/>
        <w:numPr>
          <w:ilvl w:val="0"/>
          <w:numId w:val="7"/>
        </w:numPr>
        <w:suppressAutoHyphens/>
        <w:kinsoku w:val="0"/>
        <w:spacing w:line="276" w:lineRule="auto"/>
        <w:jc w:val="both"/>
        <w:rPr>
          <w:sz w:val="28"/>
          <w:szCs w:val="28"/>
        </w:rPr>
      </w:pPr>
      <w:r w:rsidRPr="00084A1F">
        <w:rPr>
          <w:sz w:val="28"/>
          <w:szCs w:val="28"/>
        </w:rPr>
        <w:t>методы определения класса кредитоспособности юридического лица;</w:t>
      </w:r>
    </w:p>
    <w:p w:rsidR="00432AD5" w:rsidRPr="00084A1F" w:rsidRDefault="00432AD5" w:rsidP="00084A1F">
      <w:pPr>
        <w:pStyle w:val="a3"/>
        <w:numPr>
          <w:ilvl w:val="0"/>
          <w:numId w:val="7"/>
        </w:numPr>
        <w:suppressAutoHyphens/>
        <w:kinsoku w:val="0"/>
        <w:spacing w:line="276" w:lineRule="auto"/>
        <w:jc w:val="both"/>
        <w:rPr>
          <w:sz w:val="28"/>
          <w:szCs w:val="28"/>
        </w:rPr>
      </w:pPr>
      <w:r w:rsidRPr="00084A1F">
        <w:rPr>
          <w:sz w:val="28"/>
          <w:szCs w:val="28"/>
        </w:rPr>
        <w:t>содержание кредитного договора, порядок его заключения, изменения условий и расторжения;</w:t>
      </w:r>
    </w:p>
    <w:p w:rsidR="00432AD5" w:rsidRPr="00084A1F" w:rsidRDefault="00432AD5" w:rsidP="00084A1F">
      <w:pPr>
        <w:pStyle w:val="a3"/>
        <w:numPr>
          <w:ilvl w:val="0"/>
          <w:numId w:val="7"/>
        </w:numPr>
        <w:suppressAutoHyphens/>
        <w:kinsoku w:val="0"/>
        <w:spacing w:line="276" w:lineRule="auto"/>
        <w:jc w:val="both"/>
        <w:rPr>
          <w:sz w:val="28"/>
          <w:szCs w:val="28"/>
        </w:rPr>
      </w:pPr>
      <w:r w:rsidRPr="00084A1F">
        <w:rPr>
          <w:sz w:val="28"/>
          <w:szCs w:val="28"/>
        </w:rPr>
        <w:t>состав кредитного дела и порядок его ведения;</w:t>
      </w:r>
    </w:p>
    <w:p w:rsidR="00432AD5" w:rsidRPr="00084A1F" w:rsidRDefault="00432AD5" w:rsidP="00084A1F">
      <w:pPr>
        <w:pStyle w:val="a3"/>
        <w:numPr>
          <w:ilvl w:val="0"/>
          <w:numId w:val="7"/>
        </w:numPr>
        <w:suppressAutoHyphens/>
        <w:kinsoku w:val="0"/>
        <w:spacing w:line="276" w:lineRule="auto"/>
        <w:jc w:val="both"/>
        <w:rPr>
          <w:sz w:val="28"/>
          <w:szCs w:val="28"/>
        </w:rPr>
      </w:pPr>
      <w:r w:rsidRPr="00084A1F">
        <w:rPr>
          <w:sz w:val="28"/>
          <w:szCs w:val="28"/>
        </w:rPr>
        <w:t>способы и порядок начисления и погашения процентов по кредитам;</w:t>
      </w:r>
    </w:p>
    <w:p w:rsidR="00432AD5" w:rsidRPr="00084A1F" w:rsidRDefault="00432AD5" w:rsidP="00084A1F">
      <w:pPr>
        <w:pStyle w:val="a3"/>
        <w:numPr>
          <w:ilvl w:val="0"/>
          <w:numId w:val="7"/>
        </w:numPr>
        <w:suppressAutoHyphens/>
        <w:kinsoku w:val="0"/>
        <w:spacing w:line="276" w:lineRule="auto"/>
        <w:jc w:val="both"/>
        <w:rPr>
          <w:sz w:val="28"/>
          <w:szCs w:val="28"/>
        </w:rPr>
      </w:pPr>
      <w:r w:rsidRPr="00084A1F">
        <w:rPr>
          <w:sz w:val="28"/>
          <w:szCs w:val="28"/>
        </w:rPr>
        <w:t>порядок осуществления контроля своевременности и полноты поступления платежей по кредиту и учета просроченных платежей;</w:t>
      </w:r>
    </w:p>
    <w:p w:rsidR="00432AD5" w:rsidRPr="00084A1F" w:rsidRDefault="00432AD5" w:rsidP="00084A1F">
      <w:pPr>
        <w:pStyle w:val="a3"/>
        <w:numPr>
          <w:ilvl w:val="0"/>
          <w:numId w:val="7"/>
        </w:numPr>
        <w:suppressAutoHyphens/>
        <w:kinsoku w:val="0"/>
        <w:spacing w:line="276" w:lineRule="auto"/>
        <w:jc w:val="both"/>
        <w:rPr>
          <w:sz w:val="28"/>
          <w:szCs w:val="28"/>
        </w:rPr>
      </w:pPr>
      <w:r w:rsidRPr="00084A1F">
        <w:rPr>
          <w:sz w:val="28"/>
          <w:szCs w:val="28"/>
        </w:rPr>
        <w:t>меры, принимаемые банком при нарушении условий кредитного договора;</w:t>
      </w:r>
    </w:p>
    <w:p w:rsidR="00432AD5" w:rsidRPr="00084A1F" w:rsidRDefault="00432AD5" w:rsidP="00084A1F">
      <w:pPr>
        <w:pStyle w:val="a3"/>
        <w:numPr>
          <w:ilvl w:val="0"/>
          <w:numId w:val="7"/>
        </w:numPr>
        <w:suppressAutoHyphens/>
        <w:kinsoku w:val="0"/>
        <w:spacing w:line="276" w:lineRule="auto"/>
        <w:jc w:val="both"/>
        <w:rPr>
          <w:sz w:val="28"/>
          <w:szCs w:val="28"/>
        </w:rPr>
      </w:pPr>
      <w:r w:rsidRPr="00084A1F">
        <w:rPr>
          <w:sz w:val="28"/>
          <w:szCs w:val="28"/>
        </w:rPr>
        <w:t>порядок оформления и учета межбанковских кредитов;</w:t>
      </w:r>
    </w:p>
    <w:p w:rsidR="00432AD5" w:rsidRPr="00084A1F" w:rsidRDefault="00432AD5" w:rsidP="00084A1F">
      <w:pPr>
        <w:pStyle w:val="a3"/>
        <w:numPr>
          <w:ilvl w:val="0"/>
          <w:numId w:val="7"/>
        </w:numPr>
        <w:suppressAutoHyphens/>
        <w:kinsoku w:val="0"/>
        <w:spacing w:line="276" w:lineRule="auto"/>
        <w:jc w:val="both"/>
        <w:rPr>
          <w:sz w:val="28"/>
          <w:szCs w:val="28"/>
        </w:rPr>
      </w:pPr>
      <w:r w:rsidRPr="00084A1F">
        <w:rPr>
          <w:sz w:val="28"/>
          <w:szCs w:val="28"/>
        </w:rPr>
        <w:t>основные условия получения и погашения кредитов, предоставляемых Банком России;</w:t>
      </w:r>
    </w:p>
    <w:p w:rsidR="00432AD5" w:rsidRPr="00084A1F" w:rsidRDefault="00432AD5" w:rsidP="00084A1F">
      <w:pPr>
        <w:pStyle w:val="a3"/>
        <w:numPr>
          <w:ilvl w:val="0"/>
          <w:numId w:val="7"/>
        </w:numPr>
        <w:suppressAutoHyphens/>
        <w:kinsoku w:val="0"/>
        <w:spacing w:line="276" w:lineRule="auto"/>
        <w:jc w:val="both"/>
        <w:rPr>
          <w:sz w:val="28"/>
          <w:szCs w:val="28"/>
        </w:rPr>
      </w:pPr>
      <w:r w:rsidRPr="00084A1F">
        <w:rPr>
          <w:sz w:val="28"/>
          <w:szCs w:val="28"/>
        </w:rPr>
        <w:t>порядок оценки кредитного риска и определения суммы создаваемого резерва по выданному кредиту;</w:t>
      </w:r>
    </w:p>
    <w:p w:rsidR="00432AD5" w:rsidRPr="00084A1F" w:rsidRDefault="00432AD5" w:rsidP="00084A1F">
      <w:pPr>
        <w:pStyle w:val="a3"/>
        <w:numPr>
          <w:ilvl w:val="0"/>
          <w:numId w:val="7"/>
        </w:numPr>
        <w:suppressAutoHyphens/>
        <w:kinsoku w:val="0"/>
        <w:spacing w:line="276" w:lineRule="auto"/>
        <w:jc w:val="both"/>
        <w:rPr>
          <w:sz w:val="28"/>
          <w:szCs w:val="28"/>
        </w:rPr>
      </w:pPr>
      <w:r w:rsidRPr="00084A1F">
        <w:rPr>
          <w:sz w:val="28"/>
          <w:szCs w:val="28"/>
        </w:rPr>
        <w:t>отражение в учете формирования и регулирования резервов на возможные потери по кредитам;</w:t>
      </w:r>
    </w:p>
    <w:p w:rsidR="00432AD5" w:rsidRPr="00084A1F" w:rsidRDefault="00432AD5" w:rsidP="00084A1F">
      <w:pPr>
        <w:pStyle w:val="a3"/>
        <w:numPr>
          <w:ilvl w:val="0"/>
          <w:numId w:val="7"/>
        </w:numPr>
        <w:suppressAutoHyphens/>
        <w:kinsoku w:val="0"/>
        <w:spacing w:line="276" w:lineRule="auto"/>
        <w:jc w:val="both"/>
        <w:rPr>
          <w:sz w:val="28"/>
          <w:szCs w:val="28"/>
        </w:rPr>
      </w:pPr>
      <w:r w:rsidRPr="00084A1F">
        <w:rPr>
          <w:sz w:val="28"/>
          <w:szCs w:val="28"/>
        </w:rPr>
        <w:t>порядок и отражение в учете списания нереальных для взыскания кредитов;</w:t>
      </w:r>
    </w:p>
    <w:p w:rsidR="00432AD5" w:rsidRPr="00084A1F" w:rsidRDefault="00432AD5" w:rsidP="00084A1F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084A1F">
        <w:rPr>
          <w:sz w:val="28"/>
          <w:szCs w:val="28"/>
        </w:rPr>
        <w:t>типичные нарушения при осуществлении кредитных операций.</w:t>
      </w:r>
    </w:p>
    <w:p w:rsidR="00CA7C29" w:rsidRPr="00084A1F" w:rsidRDefault="00CA7C29" w:rsidP="0008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CA7C29" w:rsidRPr="00084A1F" w:rsidRDefault="00CA7C29" w:rsidP="0008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084A1F">
        <w:rPr>
          <w:b/>
          <w:sz w:val="28"/>
          <w:szCs w:val="28"/>
        </w:rPr>
        <w:t>3. Рекомендуемое количество часов на освоение программы профессионального модуля:</w:t>
      </w:r>
    </w:p>
    <w:p w:rsidR="00432AD5" w:rsidRPr="00084A1F" w:rsidRDefault="00432AD5" w:rsidP="0008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084A1F">
        <w:rPr>
          <w:sz w:val="28"/>
          <w:szCs w:val="28"/>
        </w:rPr>
        <w:t xml:space="preserve">всего – </w:t>
      </w:r>
      <w:r w:rsidRPr="00084A1F">
        <w:rPr>
          <w:sz w:val="28"/>
          <w:szCs w:val="28"/>
          <w:u w:val="single"/>
        </w:rPr>
        <w:t>454</w:t>
      </w:r>
      <w:r w:rsidRPr="00084A1F">
        <w:rPr>
          <w:sz w:val="28"/>
          <w:szCs w:val="28"/>
        </w:rPr>
        <w:t xml:space="preserve"> часов, в том числе:</w:t>
      </w:r>
    </w:p>
    <w:p w:rsidR="00432AD5" w:rsidRPr="00084A1F" w:rsidRDefault="00432AD5" w:rsidP="0008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084A1F">
        <w:rPr>
          <w:sz w:val="28"/>
          <w:szCs w:val="28"/>
        </w:rPr>
        <w:t xml:space="preserve">максимальной учебной нагрузки </w:t>
      </w:r>
      <w:proofErr w:type="gramStart"/>
      <w:r w:rsidRPr="00084A1F">
        <w:rPr>
          <w:sz w:val="28"/>
          <w:szCs w:val="28"/>
        </w:rPr>
        <w:t>обучающегося</w:t>
      </w:r>
      <w:proofErr w:type="gramEnd"/>
      <w:r w:rsidRPr="00084A1F">
        <w:rPr>
          <w:sz w:val="28"/>
          <w:szCs w:val="28"/>
        </w:rPr>
        <w:t xml:space="preserve"> – </w:t>
      </w:r>
      <w:r w:rsidRPr="00084A1F">
        <w:rPr>
          <w:sz w:val="28"/>
          <w:szCs w:val="28"/>
          <w:u w:val="single"/>
        </w:rPr>
        <w:t>310</w:t>
      </w:r>
      <w:r w:rsidRPr="00084A1F">
        <w:rPr>
          <w:sz w:val="28"/>
          <w:szCs w:val="28"/>
        </w:rPr>
        <w:t xml:space="preserve"> часов, включая:</w:t>
      </w:r>
    </w:p>
    <w:p w:rsidR="00432AD5" w:rsidRPr="00084A1F" w:rsidRDefault="00432AD5" w:rsidP="0008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084A1F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084A1F">
        <w:rPr>
          <w:sz w:val="28"/>
          <w:szCs w:val="28"/>
        </w:rPr>
        <w:t>обучающегося</w:t>
      </w:r>
      <w:proofErr w:type="gramEnd"/>
      <w:r w:rsidRPr="00084A1F">
        <w:rPr>
          <w:sz w:val="28"/>
          <w:szCs w:val="28"/>
        </w:rPr>
        <w:t xml:space="preserve"> – </w:t>
      </w:r>
      <w:r w:rsidRPr="00084A1F">
        <w:rPr>
          <w:sz w:val="28"/>
          <w:szCs w:val="28"/>
          <w:u w:val="single"/>
        </w:rPr>
        <w:t>208</w:t>
      </w:r>
      <w:r w:rsidRPr="00084A1F">
        <w:rPr>
          <w:sz w:val="28"/>
          <w:szCs w:val="28"/>
        </w:rPr>
        <w:t xml:space="preserve"> часов;</w:t>
      </w:r>
    </w:p>
    <w:p w:rsidR="00432AD5" w:rsidRPr="00084A1F" w:rsidRDefault="00432AD5" w:rsidP="0008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084A1F">
        <w:rPr>
          <w:sz w:val="28"/>
          <w:szCs w:val="28"/>
        </w:rPr>
        <w:t xml:space="preserve">самостоятельной работы обучающегося – </w:t>
      </w:r>
      <w:r w:rsidRPr="00084A1F">
        <w:rPr>
          <w:sz w:val="28"/>
          <w:szCs w:val="28"/>
          <w:u w:val="single"/>
        </w:rPr>
        <w:t>102</w:t>
      </w:r>
      <w:r w:rsidRPr="00084A1F">
        <w:rPr>
          <w:sz w:val="28"/>
          <w:szCs w:val="28"/>
        </w:rPr>
        <w:t xml:space="preserve"> часа;</w:t>
      </w:r>
    </w:p>
    <w:p w:rsidR="007B5058" w:rsidRPr="00084A1F" w:rsidRDefault="00432AD5" w:rsidP="0008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084A1F">
        <w:rPr>
          <w:sz w:val="28"/>
          <w:szCs w:val="28"/>
        </w:rPr>
        <w:t xml:space="preserve">учебной и производственной практики – 4 недели (144 часа). </w:t>
      </w:r>
    </w:p>
    <w:sectPr w:rsidR="007B5058" w:rsidRPr="00084A1F" w:rsidSect="007B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370DB"/>
    <w:multiLevelType w:val="hybridMultilevel"/>
    <w:tmpl w:val="B4DC0080"/>
    <w:lvl w:ilvl="0" w:tplc="6D060C7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19D65122"/>
    <w:multiLevelType w:val="hybridMultilevel"/>
    <w:tmpl w:val="742E93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9E80D50"/>
    <w:multiLevelType w:val="hybridMultilevel"/>
    <w:tmpl w:val="B636D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649E6"/>
    <w:multiLevelType w:val="hybridMultilevel"/>
    <w:tmpl w:val="7DC0B2CC"/>
    <w:lvl w:ilvl="0" w:tplc="6D060C7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5A8A227C"/>
    <w:multiLevelType w:val="hybridMultilevel"/>
    <w:tmpl w:val="5BC62208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5">
    <w:nsid w:val="7ADB09AF"/>
    <w:multiLevelType w:val="hybridMultilevel"/>
    <w:tmpl w:val="CB2003C8"/>
    <w:lvl w:ilvl="0" w:tplc="6D060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14B6F"/>
    <w:multiLevelType w:val="hybridMultilevel"/>
    <w:tmpl w:val="2C9A5F54"/>
    <w:lvl w:ilvl="0" w:tplc="6D060C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C29"/>
    <w:rsid w:val="00084A1F"/>
    <w:rsid w:val="002C4DB5"/>
    <w:rsid w:val="002E5762"/>
    <w:rsid w:val="00326463"/>
    <w:rsid w:val="003C2C0A"/>
    <w:rsid w:val="004243EC"/>
    <w:rsid w:val="00432AD5"/>
    <w:rsid w:val="004D1B5A"/>
    <w:rsid w:val="004D2F52"/>
    <w:rsid w:val="005145CF"/>
    <w:rsid w:val="006D2D46"/>
    <w:rsid w:val="00705160"/>
    <w:rsid w:val="007B5058"/>
    <w:rsid w:val="00CA7C29"/>
    <w:rsid w:val="00CE3506"/>
    <w:rsid w:val="00EC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29"/>
    <w:pPr>
      <w:spacing w:after="0" w:line="240" w:lineRule="auto"/>
      <w:ind w:left="11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C29"/>
    <w:pPr>
      <w:ind w:left="708"/>
    </w:pPr>
  </w:style>
  <w:style w:type="paragraph" w:styleId="a4">
    <w:name w:val="List"/>
    <w:basedOn w:val="a"/>
    <w:uiPriority w:val="99"/>
    <w:unhideWhenUsed/>
    <w:rsid w:val="00432AD5"/>
    <w:pPr>
      <w:ind w:left="283" w:hanging="283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КТИ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ZhitnikNS</dc:creator>
  <cp:lastModifiedBy>DudarevaTE</cp:lastModifiedBy>
  <cp:revision>9</cp:revision>
  <cp:lastPrinted>2019-09-05T10:32:00Z</cp:lastPrinted>
  <dcterms:created xsi:type="dcterms:W3CDTF">2019-09-10T09:36:00Z</dcterms:created>
  <dcterms:modified xsi:type="dcterms:W3CDTF">2019-09-25T10:01:00Z</dcterms:modified>
</cp:coreProperties>
</file>