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74" w:rsidRPr="003632B7" w:rsidRDefault="00F22574" w:rsidP="00D919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3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proofErr w:type="gramEnd"/>
      <w:r w:rsidRPr="00363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приказом  </w:t>
      </w:r>
    </w:p>
    <w:p w:rsidR="003632B7" w:rsidRPr="003632B7" w:rsidRDefault="00F22574" w:rsidP="00D919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от «</w:t>
      </w:r>
      <w:r w:rsidR="00DF7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Pr="00363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DF7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марта </w:t>
      </w:r>
      <w:r w:rsidRPr="00363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DF7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года </w:t>
      </w:r>
      <w:r w:rsidR="00F73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18</w:t>
      </w:r>
    </w:p>
    <w:p w:rsidR="00AA0B13" w:rsidRPr="001A3C92" w:rsidRDefault="00AA0B13" w:rsidP="00D91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A3C9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Кодекс</w:t>
      </w:r>
    </w:p>
    <w:p w:rsidR="00AA0B13" w:rsidRPr="00B02A78" w:rsidRDefault="00AA0B13" w:rsidP="00D91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2A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профессиональной этики </w:t>
      </w:r>
      <w:r w:rsidR="001A3C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 служебного поведения </w:t>
      </w:r>
      <w:r w:rsidRPr="00B02A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работников</w:t>
      </w:r>
    </w:p>
    <w:p w:rsidR="00AA0B13" w:rsidRPr="00B02A78" w:rsidRDefault="00AA0B13" w:rsidP="00D9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02A7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ФКПОУ «КТИ» Минтруда России</w:t>
      </w:r>
    </w:p>
    <w:p w:rsidR="00AA0B13" w:rsidRDefault="00AA0B13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0B13" w:rsidRDefault="00AA0B13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Настоящий кодекс профессиональной этики </w:t>
      </w:r>
      <w:r w:rsidR="001A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служебного поведения 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алача-на-Дону</w:t>
      </w:r>
      <w:proofErr w:type="spellEnd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Волгоградской области (далее - Кодекс) представляет собой свод основных базовых ценностей, норм и принципов, связанных с реализацией работниками образовательн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(далее - работник образования) основных направлений государственной, федеральной, муниципальной политики в сфере образования при исполнении своих профессиональных обязанностей.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Правовую основу Кодекса составляют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Целью настоящего Кодекса является установление правил служебного поведения работников ФКПОУ «КТИ» Минтруда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достойного выполнения ими своей профессиональной деятельности.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Кодекс выполняет следующие функции: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формированию ценностно-этической основы профессиональной деятельности;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гарантий осуществления прав граждан;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повышению профессионального авторитета культурной среды в обществе.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Положения настоящего Кодекса обязательны для работников</w:t>
      </w: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A6BDD" w:rsidRPr="00363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ФКПОУ «КТИ» Минтруда России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r w:rsidRPr="00363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составной частью должностных обязанностей работников.</w:t>
      </w:r>
    </w:p>
    <w:p w:rsidR="007F440C" w:rsidRPr="003632B7" w:rsidRDefault="007F440C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AA0B13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2.Основные понятия, используемые в настоящем кодексе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кодекс профессиональной этики работников учреждения - это свод норм подобающего поведения для работников </w:t>
      </w:r>
      <w:r w:rsidR="001A6BDD" w:rsidRPr="00363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ФКПОУ «КТИ» Минтруда России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материальная выгода - приобретение, которое может быть получено работником учреждения,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- личная выгода - заинтересованность работника учреждения,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конфликт интересов - ситуация, при которой возникает противоречие между заинтересованностью работника учреждения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AA0B13" w:rsidRPr="003632B7" w:rsidRDefault="00AA0B13" w:rsidP="00D91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7F440C" w:rsidRPr="003632B7" w:rsidRDefault="007F440C" w:rsidP="00D9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Pr="003632B7" w:rsidRDefault="00AA0B13" w:rsidP="00D91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Основные принципы профессиональной этики</w:t>
      </w:r>
    </w:p>
    <w:p w:rsidR="00B02A78" w:rsidRDefault="00AA0B13" w:rsidP="00D9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работников учреждения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работника учреждения основывается на следующих принципах профессиональной этики: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законности;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приоритет прав и интересов граждан;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исполнение должностных обязанностей добросовестно и на профессиональном уровне;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правил делового поведения;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проявление лояльности;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добросовестность;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конфиденциальность;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справедливость;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объективность;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беспристрастность;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общих нравственных норм.</w:t>
      </w:r>
    </w:p>
    <w:p w:rsidR="007F440C" w:rsidRPr="003632B7" w:rsidRDefault="007F440C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AA0B13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4.Основные этические ценности работника учреждения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A3C92" w:rsidRDefault="00AA0B13" w:rsidP="001A3C92">
      <w:pPr>
        <w:spacing w:after="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1.Основными ценностями работника учреждения при осуществлении должностных</w:t>
      </w:r>
      <w:r w:rsidR="001F3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обязанностей являются человек и общество, развитие и самореализация личности, </w:t>
      </w:r>
      <w:r w:rsidR="001F3666" w:rsidRPr="001F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</w:t>
      </w:r>
      <w:r w:rsidR="001F3666" w:rsidRPr="001F36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1F3666" w:rsidRPr="00E835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ационального</w:t>
      </w:r>
      <w:r w:rsidR="001F3666" w:rsidRPr="00E835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F3666" w:rsidRPr="00E835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="001F3666" w:rsidRPr="00E835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F3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принципов</w:t>
      </w:r>
      <w:r w:rsidR="001A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3666" w:rsidRPr="00E83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</w:t>
      </w:r>
      <w:r w:rsidR="001A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сохранение</w:t>
      </w:r>
      <w:r w:rsidR="001A3C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F3666" w:rsidRPr="00E83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самобытного</w:t>
      </w:r>
      <w:r w:rsidR="001A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3666" w:rsidRPr="00E83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богат</w:t>
      </w:r>
      <w:r w:rsidR="001A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ства </w:t>
      </w:r>
      <w:r w:rsidR="001F3666" w:rsidRPr="00E835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национальной</w:t>
      </w:r>
      <w:r w:rsidR="001F3666" w:rsidRPr="00E835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F3666" w:rsidRPr="00E83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</w:t>
      </w:r>
      <w:r w:rsidR="001A3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ы.</w:t>
      </w:r>
    </w:p>
    <w:p w:rsidR="00AA0B13" w:rsidRPr="003632B7" w:rsidRDefault="00AA0B13" w:rsidP="001A3C9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учреждения: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способствует сохранению, развитию и распространению </w:t>
      </w:r>
      <w:r w:rsidR="001A6BDD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и 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поддерживает неотъемлемость права каждого человека на </w:t>
      </w:r>
      <w:r w:rsidR="001A6BDD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и культурную д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признает ценность каждого человека и его право на приобщение к </w:t>
      </w:r>
      <w:r w:rsidR="001A6BDD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образованию и куль</w:t>
      </w:r>
      <w:r w:rsidR="003D6B9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турным </w:t>
      </w:r>
      <w:r w:rsidR="001A6BDD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ценностям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содействует поощрению деятельности граждан по приобщению детей к творчеству и </w:t>
      </w:r>
      <w:r w:rsidR="001A6BDD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образовательному 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развитию, занятию самообразованием, любительским искусством, ремеслами;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</w:t>
      </w:r>
      <w:r w:rsidR="001A6BDD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способствует созданию </w:t>
      </w:r>
      <w:r w:rsidR="007F440C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методических </w:t>
      </w:r>
      <w:r w:rsidR="00C832B0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разработок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способных воздействовать на нравственное воспитание детей и молодежи;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AA0B13" w:rsidRPr="003632B7" w:rsidRDefault="00AA0B13" w:rsidP="00D919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632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Профессиональные ценности работника учреждения включают: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традиций и развитие </w:t>
      </w:r>
      <w:r w:rsidR="003D6B9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условий для художественного творчества и инновационной деятельности учреждения;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творческой культур</w:t>
      </w:r>
      <w:r w:rsidR="003D6B9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 образовательной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</w:t>
      </w:r>
      <w:r w:rsidR="003D6B9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обеспечение равных возможностей доступа к культурным ценностям и информационным ресурсам;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инновационную и исследовательскую деятельность, освоение новых технологий, работу в методических объединениях и творческих группах;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профессиональную и коммуникативную компетентность;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глубокое осознание, строгое выполнение законов этики и дисциплины;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развити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</w:t>
      </w:r>
      <w:r w:rsidR="00A07538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позитивн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межкультурн</w:t>
      </w:r>
      <w:r w:rsidR="00AC2ABB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диалог этнических, языковых и культурных групп, представленных в обществе;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сохранности объектов историко-культурного наследия и их популяризация;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своих обязанностей четкое руководство действующим федеральным и областным законодательством в сфере </w:t>
      </w:r>
      <w:r w:rsidR="00A07538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профессиональные ценности работника учреждения также входят: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</w:t>
      </w:r>
      <w:r w:rsidR="00A07538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образовательной 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культурной деятельности;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ценности, связанные с потребностью в самореализации, самоутверждении и самосовершенствовании личности работника учреждения, достижение профессионализма в деятельности.</w:t>
      </w:r>
    </w:p>
    <w:p w:rsidR="001A3C92" w:rsidRDefault="001A3C92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440C" w:rsidRPr="003632B7" w:rsidRDefault="00AC2ABB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Соблюдение законности.</w:t>
      </w:r>
    </w:p>
    <w:p w:rsidR="00B02A78" w:rsidRDefault="0087387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</w:t>
      </w:r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 </w:t>
      </w:r>
      <w:r w:rsidR="00B02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учреждения:</w:t>
      </w:r>
    </w:p>
    <w:p w:rsidR="00AC2ABB" w:rsidRPr="003632B7" w:rsidRDefault="00B02A78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7387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соблюдать Конституцию Российской Федерации, федеральные конструктивные законы, федеральные законы, иные нормативные правовые акты Российской Федерации;</w:t>
      </w:r>
    </w:p>
    <w:p w:rsidR="00873873" w:rsidRPr="003632B7" w:rsidRDefault="00B02A78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</w:t>
      </w:r>
      <w:r w:rsidR="0087387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3873" w:rsidRPr="003632B7" w:rsidRDefault="00B02A78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противодействовать проявлениям коррупции и предпринимать меры по её профилактике в порядке, установленном законодательством Российской Федерации о противодействии коррупции.</w:t>
      </w:r>
    </w:p>
    <w:p w:rsidR="00AC2ABB" w:rsidRPr="003632B7" w:rsidRDefault="00AC2ABB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DC72A7" w:rsidP="00D9192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</w:t>
      </w:r>
      <w:r w:rsidR="00AA0B13"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.Общие правила поведения во время исполнения работником учреждения должностных обязанностей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Работник учреждения обязан придерживаться следующих правил поведения при исполнении своих должностных обязанностей: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учреждения и реализации возложенных на него задач;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соблюдать приоритет общественных интересов и общечеловеческих гуманистических ценностей;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осуществлять свою деятельность в пределах полномочий учреждения;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придерживаться правил делового поведения и связанных с предоставлением учреждением </w:t>
      </w:r>
      <w:r w:rsidR="00F22574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государственных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</w:t>
      </w:r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этических норм, поддерживать порядок на рабочем месте.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Работник учреждения не имеет права: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служебном поведении работник учреждения воздерживается </w:t>
      </w:r>
      <w:proofErr w:type="gramStart"/>
      <w:r w:rsidRPr="003632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</w:t>
      </w:r>
      <w:proofErr w:type="gramEnd"/>
      <w:r w:rsidRPr="003632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</w:t>
      </w:r>
      <w:r w:rsidR="00DC72A7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рующих противоправное поведение.</w:t>
      </w:r>
    </w:p>
    <w:p w:rsidR="00DC72A7" w:rsidRPr="003632B7" w:rsidRDefault="00DC72A7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2B7" w:rsidRDefault="003632B7" w:rsidP="00D91927">
      <w:pPr>
        <w:pStyle w:val="Style1"/>
        <w:widowControl/>
        <w:spacing w:line="240" w:lineRule="auto"/>
        <w:ind w:firstLine="72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3632B7">
        <w:rPr>
          <w:rStyle w:val="FontStyle11"/>
          <w:rFonts w:ascii="Times New Roman" w:hAnsi="Times New Roman" w:cs="Times New Roman"/>
          <w:sz w:val="28"/>
          <w:szCs w:val="28"/>
        </w:rPr>
        <w:t>7. Этика поведения работников техникума, наделенных организационно-распорядительными полномочиями по отношению к другим работникам.</w:t>
      </w:r>
    </w:p>
    <w:p w:rsidR="00B02A78" w:rsidRDefault="00B02A78" w:rsidP="00D91927">
      <w:pPr>
        <w:pStyle w:val="Style2"/>
        <w:widowControl/>
        <w:tabs>
          <w:tab w:val="left" w:pos="1742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7.1. </w:t>
      </w:r>
      <w:r w:rsidR="003632B7" w:rsidRPr="003632B7">
        <w:rPr>
          <w:rStyle w:val="FontStyle12"/>
          <w:rFonts w:ascii="Times New Roman" w:hAnsi="Times New Roman" w:cs="Times New Roman"/>
          <w:sz w:val="28"/>
          <w:szCs w:val="28"/>
        </w:rPr>
        <w:t>Работник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учреждения</w:t>
      </w:r>
      <w:r w:rsidR="003632B7" w:rsidRPr="003632B7">
        <w:rPr>
          <w:rStyle w:val="FontStyle12"/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работникам, должен</w:t>
      </w:r>
      <w:r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3632B7" w:rsidRPr="003632B7" w:rsidRDefault="00B02A78" w:rsidP="00D91927">
      <w:pPr>
        <w:pStyle w:val="Style2"/>
        <w:widowControl/>
        <w:tabs>
          <w:tab w:val="left" w:pos="1742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3632B7" w:rsidRPr="003632B7">
        <w:rPr>
          <w:rStyle w:val="FontStyle12"/>
          <w:rFonts w:ascii="Times New Roman" w:hAnsi="Times New Roman" w:cs="Times New Roman"/>
          <w:sz w:val="28"/>
          <w:szCs w:val="28"/>
        </w:rPr>
        <w:t xml:space="preserve"> быть для них образцом профессионализма, безупречной репутации, способствовать формированию в техникуме благоприятного для эффективной работы морально-психологического климата.</w:t>
      </w:r>
    </w:p>
    <w:p w:rsidR="003632B7" w:rsidRPr="003632B7" w:rsidRDefault="00B02A78" w:rsidP="00D91927">
      <w:pPr>
        <w:pStyle w:val="Style2"/>
        <w:widowControl/>
        <w:tabs>
          <w:tab w:val="left" w:pos="1742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3632B7" w:rsidRPr="003632B7">
        <w:rPr>
          <w:rStyle w:val="FontStyle12"/>
          <w:rFonts w:ascii="Times New Roman" w:hAnsi="Times New Roman" w:cs="Times New Roman"/>
          <w:sz w:val="28"/>
          <w:szCs w:val="28"/>
        </w:rPr>
        <w:t>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632B7" w:rsidRPr="003632B7" w:rsidRDefault="00B02A78" w:rsidP="00D91927">
      <w:pPr>
        <w:pStyle w:val="Style2"/>
        <w:widowControl/>
        <w:tabs>
          <w:tab w:val="left" w:pos="1742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3632B7" w:rsidRPr="003632B7">
        <w:rPr>
          <w:rStyle w:val="FontStyle12"/>
          <w:rFonts w:ascii="Times New Roman" w:hAnsi="Times New Roman" w:cs="Times New Roman"/>
          <w:sz w:val="28"/>
          <w:szCs w:val="28"/>
        </w:rPr>
        <w:t>нес</w:t>
      </w:r>
      <w:r w:rsidR="0040474E">
        <w:rPr>
          <w:rStyle w:val="FontStyle12"/>
          <w:rFonts w:ascii="Times New Roman" w:hAnsi="Times New Roman" w:cs="Times New Roman"/>
          <w:sz w:val="28"/>
          <w:szCs w:val="28"/>
        </w:rPr>
        <w:t>ти</w:t>
      </w:r>
      <w:r w:rsidR="003632B7" w:rsidRPr="003632B7">
        <w:rPr>
          <w:rStyle w:val="FontStyle12"/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D91927" w:rsidRDefault="00D91927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DC72A7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AA0B13"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Обращение со служебной информацией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 данных" в отношении доступа к конфиденциальной информации, находящейся в распоряжении </w:t>
      </w:r>
      <w:r w:rsidR="00F22574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ФКПОУ «КТИ» Минтруда России</w:t>
      </w: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работник учреждения может обрабатывать и передавать информацию только при соблюдении норм и требований, предусмотренных действующим</w:t>
      </w:r>
      <w:proofErr w:type="gramEnd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учреждения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учреждения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B02A78" w:rsidRDefault="00B02A78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7327A" w:rsidRDefault="00F7327A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7327A" w:rsidRDefault="00F7327A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Pr="003632B7" w:rsidRDefault="00B02A78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9</w:t>
      </w:r>
      <w:r w:rsidR="00AA0B13"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Обращение с вверенными финансовыми средствами,</w:t>
      </w:r>
    </w:p>
    <w:p w:rsidR="00AA0B13" w:rsidRDefault="00AA0B13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материально-техническими и иными ресурсами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Осуществляя свои должностные полномочия, работник учреждения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AA0B13" w:rsidRPr="003632B7" w:rsidRDefault="00AA0B13" w:rsidP="00D91927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необходимости строгого соблюдения требований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 в целях предотвращения коррупции и других злоупотреблений в сфере размещения заказов на поставки товаров, выполнение работ, оказание услуг для нужд учреждения, работникам учреждения запрещается:</w:t>
      </w:r>
      <w:proofErr w:type="gramEnd"/>
    </w:p>
    <w:p w:rsidR="00AA0B13" w:rsidRPr="003632B7" w:rsidRDefault="00AA0B13" w:rsidP="00D91927">
      <w:pPr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работников;</w:t>
      </w:r>
    </w:p>
    <w:p w:rsidR="00AA0B13" w:rsidRPr="003632B7" w:rsidRDefault="00AA0B13" w:rsidP="00D91927">
      <w:pPr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должностное положение вопреки законным интересам учреждения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91927" w:rsidRDefault="00D91927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B02A78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="00AA0B13"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Конфликт интересов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недопущения возникновения конфликта интересов в учреждении работник учреждения обязан: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AA0B13" w:rsidRPr="003632B7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AA0B13" w:rsidRDefault="00AA0B13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доводить до сведения директора информацию о любом возможном конфликте интересов.</w:t>
      </w:r>
    </w:p>
    <w:p w:rsidR="00DF7FD2" w:rsidRDefault="00DF7FD2" w:rsidP="00D91927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</w:t>
      </w:r>
      <w:r w:rsidRPr="00DF7FD2">
        <w:rPr>
          <w:rStyle w:val="FontStyle11"/>
          <w:rFonts w:ascii="Times New Roman" w:hAnsi="Times New Roman" w:cs="Times New Roman"/>
          <w:b w:val="0"/>
          <w:sz w:val="28"/>
          <w:szCs w:val="28"/>
        </w:rPr>
        <w:t>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DF7FD2" w:rsidRDefault="00DF7FD2" w:rsidP="00D91927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- в</w:t>
      </w:r>
      <w:r w:rsidRPr="00DF7FD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DF7FD2" w:rsidRDefault="00DF7FD2" w:rsidP="00D919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- р</w:t>
      </w:r>
      <w:r w:rsidRPr="00DF7FD2">
        <w:rPr>
          <w:rStyle w:val="FontStyle11"/>
          <w:rFonts w:ascii="Times New Roman" w:hAnsi="Times New Roman" w:cs="Times New Roman"/>
          <w:b w:val="0"/>
          <w:sz w:val="28"/>
          <w:szCs w:val="28"/>
        </w:rPr>
        <w:t>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B02A78" w:rsidRDefault="00B02A78" w:rsidP="00DF7FD2">
      <w:pPr>
        <w:pStyle w:val="Style2"/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7327A" w:rsidRDefault="00F7327A" w:rsidP="00DF7FD2">
      <w:pPr>
        <w:pStyle w:val="Style2"/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7327A" w:rsidRDefault="00F7327A" w:rsidP="00DF7FD2">
      <w:pPr>
        <w:pStyle w:val="Style2"/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7327A" w:rsidRDefault="00F7327A" w:rsidP="00DF7FD2">
      <w:pPr>
        <w:pStyle w:val="Style2"/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2509E" w:rsidRDefault="00E2509E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B02A78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r w:rsidR="00AA0B13"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Внешний вид работника учреждения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0B13" w:rsidRPr="003632B7" w:rsidRDefault="00AA0B13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работника учреждения при исполнении им должностных обязанностей в зависимости от условий работы и формата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02A78" w:rsidRDefault="00B02A78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B13" w:rsidRDefault="00AA0B13" w:rsidP="00D91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36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Ответственность работника учреждения</w:t>
      </w:r>
      <w:r w:rsidR="00B02A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F7FD2" w:rsidRPr="00DF7FD2" w:rsidRDefault="00DF7FD2" w:rsidP="00DF7FD2">
      <w:pPr>
        <w:pStyle w:val="Style1"/>
        <w:widowControl/>
        <w:spacing w:line="240" w:lineRule="auto"/>
        <w:ind w:firstLine="72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12.1. </w:t>
      </w:r>
      <w:r w:rsidRPr="00DF7FD2">
        <w:rPr>
          <w:rStyle w:val="FontStyle11"/>
          <w:rFonts w:ascii="Times New Roman" w:hAnsi="Times New Roman" w:cs="Times New Roman"/>
          <w:b w:val="0"/>
          <w:sz w:val="28"/>
          <w:szCs w:val="28"/>
        </w:rPr>
        <w:t>На работников учреждения при осуществлении ими профессиональной деятельности налагаются следующие ограничения:</w:t>
      </w:r>
    </w:p>
    <w:p w:rsidR="00DF7FD2" w:rsidRPr="00DF7FD2" w:rsidRDefault="00DF7FD2" w:rsidP="00DF7FD2">
      <w:pPr>
        <w:pStyle w:val="Style3"/>
        <w:widowControl/>
        <w:tabs>
          <w:tab w:val="left" w:pos="1704"/>
        </w:tabs>
        <w:spacing w:line="240" w:lineRule="auto"/>
        <w:ind w:firstLine="72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F7FD2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учреждений образования;</w:t>
      </w:r>
    </w:p>
    <w:p w:rsidR="00DF7FD2" w:rsidRPr="00DF7FD2" w:rsidRDefault="00DF7FD2" w:rsidP="00DF7FD2">
      <w:pPr>
        <w:pStyle w:val="Style3"/>
        <w:widowControl/>
        <w:tabs>
          <w:tab w:val="left" w:pos="1704"/>
        </w:tabs>
        <w:spacing w:line="240" w:lineRule="auto"/>
        <w:ind w:firstLine="72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F7FD2">
        <w:rPr>
          <w:rStyle w:val="FontStyle11"/>
          <w:rFonts w:ascii="Times New Roman" w:hAnsi="Times New Roman" w:cs="Times New Roman"/>
          <w:b w:val="0"/>
          <w:sz w:val="28"/>
          <w:szCs w:val="28"/>
        </w:rPr>
        <w:t>запрет на получение работником учреждения денежных средств,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учреждения.</w:t>
      </w:r>
    </w:p>
    <w:p w:rsidR="00DF7FD2" w:rsidRPr="008E21FB" w:rsidRDefault="00E2509E" w:rsidP="00DF7FD2">
      <w:pPr>
        <w:pStyle w:val="Style4"/>
        <w:widowControl/>
        <w:spacing w:line="240" w:lineRule="auto"/>
        <w:ind w:firstLine="72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12.2. З</w:t>
      </w:r>
      <w:r w:rsidR="00DF7FD2" w:rsidRPr="008E21FB">
        <w:rPr>
          <w:rStyle w:val="FontStyle14"/>
          <w:rFonts w:ascii="Times New Roman" w:hAnsi="Times New Roman" w:cs="Times New Roman"/>
          <w:sz w:val="28"/>
          <w:szCs w:val="28"/>
        </w:rPr>
        <w:t>а нарушение положений Кодекса работник колледжа несет моральную ответственность, а также иную ответственность в соответствии с законодательством Российской Федерации.</w:t>
      </w:r>
    </w:p>
    <w:p w:rsidR="00BF6247" w:rsidRDefault="00DF7FD2" w:rsidP="00D91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="00E25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A0B13" w:rsidRPr="0036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sectPr w:rsidR="00BF6247" w:rsidSect="00F7327A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5B4"/>
    <w:multiLevelType w:val="singleLevel"/>
    <w:tmpl w:val="D0BE80BC"/>
    <w:lvl w:ilvl="0">
      <w:start w:val="1"/>
      <w:numFmt w:val="decimal"/>
      <w:lvlText w:val="6.%1."/>
      <w:legacy w:legacy="1" w:legacySpace="0" w:legacyIndent="384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0B13"/>
    <w:rsid w:val="00146A34"/>
    <w:rsid w:val="001A3C92"/>
    <w:rsid w:val="001A6BDD"/>
    <w:rsid w:val="001F3666"/>
    <w:rsid w:val="00305A55"/>
    <w:rsid w:val="003632B7"/>
    <w:rsid w:val="003C20E9"/>
    <w:rsid w:val="003D6B93"/>
    <w:rsid w:val="003F3802"/>
    <w:rsid w:val="0040474E"/>
    <w:rsid w:val="004269B4"/>
    <w:rsid w:val="00587F31"/>
    <w:rsid w:val="007F440C"/>
    <w:rsid w:val="00873873"/>
    <w:rsid w:val="008D4FE3"/>
    <w:rsid w:val="009E45ED"/>
    <w:rsid w:val="00A07538"/>
    <w:rsid w:val="00AA0B13"/>
    <w:rsid w:val="00AC2ABB"/>
    <w:rsid w:val="00B02A78"/>
    <w:rsid w:val="00B86666"/>
    <w:rsid w:val="00BF6247"/>
    <w:rsid w:val="00C832B0"/>
    <w:rsid w:val="00D91927"/>
    <w:rsid w:val="00DC72A7"/>
    <w:rsid w:val="00DF7FD2"/>
    <w:rsid w:val="00E2509E"/>
    <w:rsid w:val="00E54558"/>
    <w:rsid w:val="00ED3C4C"/>
    <w:rsid w:val="00F078D8"/>
    <w:rsid w:val="00F22574"/>
    <w:rsid w:val="00F7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32B7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32B7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32B7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632B7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1F3666"/>
  </w:style>
  <w:style w:type="paragraph" w:styleId="a3">
    <w:name w:val="Balloon Text"/>
    <w:basedOn w:val="a"/>
    <w:link w:val="a4"/>
    <w:uiPriority w:val="99"/>
    <w:semiHidden/>
    <w:unhideWhenUsed/>
    <w:rsid w:val="00D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F7FD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7FD2"/>
    <w:pPr>
      <w:widowControl w:val="0"/>
      <w:autoSpaceDE w:val="0"/>
      <w:autoSpaceDN w:val="0"/>
      <w:adjustRightInd w:val="0"/>
      <w:spacing w:after="0" w:line="312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7FD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43CD-3371-4D18-98D0-CCB13DE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9</cp:revision>
  <cp:lastPrinted>2016-05-19T07:49:00Z</cp:lastPrinted>
  <dcterms:created xsi:type="dcterms:W3CDTF">2016-04-29T10:46:00Z</dcterms:created>
  <dcterms:modified xsi:type="dcterms:W3CDTF">2016-05-19T07:53:00Z</dcterms:modified>
</cp:coreProperties>
</file>