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6A" w:rsidRPr="00247128" w:rsidRDefault="004B4A6A" w:rsidP="004B4A6A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247128">
        <w:rPr>
          <w:rStyle w:val="FontStyle53"/>
          <w:sz w:val="28"/>
          <w:szCs w:val="28"/>
        </w:rPr>
        <w:t>ФЕДЕРАЛЬНОЕ КАЗЕННОЕ ПРОФЕССИОНАЛЬНОЕ</w:t>
      </w:r>
    </w:p>
    <w:p w:rsidR="004B4A6A" w:rsidRPr="00247128" w:rsidRDefault="004B4A6A" w:rsidP="004B4A6A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247128">
        <w:rPr>
          <w:rStyle w:val="FontStyle53"/>
          <w:sz w:val="28"/>
          <w:szCs w:val="28"/>
        </w:rPr>
        <w:t>ОБРАЗОВАТЕЛЬНОЕ УЧРЕЖДЕНИЕ</w:t>
      </w:r>
    </w:p>
    <w:p w:rsidR="004B4A6A" w:rsidRPr="00247128" w:rsidRDefault="004B4A6A" w:rsidP="004B4A6A">
      <w:pPr>
        <w:pStyle w:val="Style2"/>
        <w:widowControl/>
        <w:spacing w:line="240" w:lineRule="auto"/>
        <w:ind w:right="340"/>
        <w:rPr>
          <w:rStyle w:val="FontStyle55"/>
          <w:sz w:val="28"/>
          <w:szCs w:val="28"/>
        </w:rPr>
      </w:pPr>
      <w:r w:rsidRPr="00247128">
        <w:rPr>
          <w:rStyle w:val="FontStyle55"/>
          <w:sz w:val="28"/>
          <w:szCs w:val="28"/>
        </w:rPr>
        <w:t>«Калачевский техникум-интернат»</w:t>
      </w:r>
    </w:p>
    <w:p w:rsidR="004B4A6A" w:rsidRPr="00247128" w:rsidRDefault="004B4A6A" w:rsidP="004B4A6A">
      <w:pPr>
        <w:pStyle w:val="Style2"/>
        <w:widowControl/>
        <w:spacing w:line="240" w:lineRule="auto"/>
        <w:ind w:right="340"/>
        <w:rPr>
          <w:rStyle w:val="FontStyle55"/>
          <w:sz w:val="28"/>
          <w:szCs w:val="28"/>
        </w:rPr>
      </w:pPr>
      <w:r w:rsidRPr="00247128">
        <w:rPr>
          <w:rStyle w:val="FontStyle55"/>
          <w:sz w:val="28"/>
          <w:szCs w:val="28"/>
        </w:rPr>
        <w:t>Министерства труда и социальной защиты Российской Федерации</w:t>
      </w:r>
    </w:p>
    <w:p w:rsidR="004B4A6A" w:rsidRPr="00247128" w:rsidRDefault="004B4A6A" w:rsidP="004B4A6A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4B4A6A" w:rsidRDefault="004B4A6A" w:rsidP="004B4A6A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4B4A6A" w:rsidRDefault="004B4A6A" w:rsidP="004B4A6A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4B4A6A" w:rsidRDefault="004B4A6A" w:rsidP="004B4A6A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4B4A6A" w:rsidRDefault="004B4A6A" w:rsidP="004B4A6A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4B4A6A" w:rsidRDefault="004B4A6A" w:rsidP="004B4A6A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4B4A6A" w:rsidRDefault="004B4A6A" w:rsidP="004B4A6A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4B4A6A" w:rsidRDefault="004B4A6A" w:rsidP="004B4A6A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4B4A6A" w:rsidRDefault="004B4A6A" w:rsidP="004B4A6A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4B4A6A" w:rsidRDefault="004B4A6A" w:rsidP="004B4A6A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4B4A6A" w:rsidRDefault="004B4A6A" w:rsidP="004B4A6A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4B4A6A" w:rsidRDefault="004B4A6A" w:rsidP="004B4A6A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4B4A6A" w:rsidRDefault="004B4A6A" w:rsidP="004B4A6A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4B4A6A" w:rsidRDefault="004B4A6A" w:rsidP="004B4A6A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4B4A6A" w:rsidRDefault="004B4A6A" w:rsidP="004B4A6A">
      <w:pPr>
        <w:pStyle w:val="Style4"/>
        <w:widowControl/>
        <w:spacing w:before="192"/>
        <w:ind w:left="3115" w:right="3384"/>
        <w:rPr>
          <w:rStyle w:val="FontStyle46"/>
        </w:rPr>
      </w:pPr>
      <w:r>
        <w:rPr>
          <w:rStyle w:val="FontStyle46"/>
        </w:rPr>
        <w:t>ПАСПОРТ КАБИНЕТА № 27</w:t>
      </w:r>
      <w:r w:rsidR="00F77CE1">
        <w:rPr>
          <w:rStyle w:val="FontStyle46"/>
        </w:rPr>
        <w:t>7</w:t>
      </w:r>
    </w:p>
    <w:p w:rsidR="004B4A6A" w:rsidRDefault="004B4A6A" w:rsidP="004B4A6A">
      <w:pPr>
        <w:pStyle w:val="Style5"/>
        <w:widowControl/>
        <w:spacing w:line="240" w:lineRule="exact"/>
        <w:ind w:left="2174"/>
        <w:jc w:val="both"/>
        <w:rPr>
          <w:sz w:val="20"/>
          <w:szCs w:val="20"/>
        </w:rPr>
      </w:pPr>
    </w:p>
    <w:p w:rsidR="004B4A6A" w:rsidRPr="008232A2" w:rsidRDefault="004B4A6A" w:rsidP="00CA2147">
      <w:pPr>
        <w:pStyle w:val="Style5"/>
        <w:widowControl/>
        <w:spacing w:before="197"/>
        <w:jc w:val="center"/>
        <w:rPr>
          <w:rStyle w:val="FontStyle47"/>
        </w:rPr>
      </w:pPr>
      <w:r w:rsidRPr="008232A2">
        <w:rPr>
          <w:rStyle w:val="FontStyle47"/>
        </w:rPr>
        <w:t>«</w:t>
      </w:r>
      <w:r w:rsidR="00CA2147">
        <w:rPr>
          <w:rStyle w:val="FontStyle47"/>
          <w:caps/>
        </w:rPr>
        <w:t>безопасность жизнедеятельности</w:t>
      </w:r>
      <w:r w:rsidRPr="008232A2">
        <w:rPr>
          <w:rStyle w:val="FontStyle47"/>
        </w:rPr>
        <w:t>»</w:t>
      </w:r>
    </w:p>
    <w:p w:rsidR="004B4A6A" w:rsidRDefault="004B4A6A" w:rsidP="004B4A6A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4B4A6A" w:rsidRDefault="004B4A6A" w:rsidP="004B4A6A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4B4A6A" w:rsidRDefault="004B4A6A" w:rsidP="004B4A6A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4B4A6A" w:rsidRDefault="004B4A6A" w:rsidP="004B4A6A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5D711B" w:rsidRDefault="005D711B">
      <w:pPr>
        <w:widowControl/>
        <w:autoSpaceDE/>
        <w:autoSpaceDN/>
        <w:adjustRightInd/>
        <w:spacing w:after="200" w:line="276" w:lineRule="auto"/>
        <w:rPr>
          <w:rStyle w:val="FontStyle50"/>
        </w:rPr>
      </w:pPr>
      <w:r>
        <w:rPr>
          <w:rStyle w:val="FontStyle50"/>
        </w:rPr>
        <w:br w:type="page"/>
      </w:r>
    </w:p>
    <w:p w:rsidR="004B4A6A" w:rsidRDefault="004B4A6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  <w:r>
        <w:rPr>
          <w:rStyle w:val="FontStyle50"/>
        </w:rPr>
        <w:lastRenderedPageBreak/>
        <w:t>1.   Общие сведения</w:t>
      </w:r>
    </w:p>
    <w:p w:rsidR="004B4A6A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Наименование кабинета:</w:t>
      </w:r>
    </w:p>
    <w:p w:rsidR="004B4A6A" w:rsidRPr="004B4A6A" w:rsidRDefault="00C119C7" w:rsidP="004B4A6A">
      <w:pPr>
        <w:pStyle w:val="Style12"/>
        <w:widowControl/>
        <w:spacing w:line="254" w:lineRule="exact"/>
        <w:ind w:left="710"/>
        <w:rPr>
          <w:bCs/>
          <w:sz w:val="20"/>
          <w:szCs w:val="20"/>
        </w:rPr>
      </w:pPr>
      <w:r>
        <w:rPr>
          <w:bCs/>
          <w:sz w:val="20"/>
          <w:szCs w:val="20"/>
        </w:rPr>
        <w:t>Безопасность жизнедеятельности</w:t>
      </w:r>
    </w:p>
    <w:p w:rsidR="004B4A6A" w:rsidRPr="004B4A6A" w:rsidRDefault="004B4A6A" w:rsidP="004B4A6A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4B4A6A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Характеристика кабинета:</w:t>
      </w:r>
    </w:p>
    <w:p w:rsidR="004B4A6A" w:rsidRPr="00C97651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>
        <w:rPr>
          <w:rStyle w:val="FontStyle53"/>
        </w:rPr>
        <w:t xml:space="preserve">площадь </w:t>
      </w:r>
      <w:r w:rsidR="00C119C7">
        <w:rPr>
          <w:rStyle w:val="FontStyle53"/>
        </w:rPr>
        <w:t>–</w:t>
      </w:r>
      <w:r>
        <w:rPr>
          <w:rStyle w:val="FontStyle53"/>
        </w:rPr>
        <w:t xml:space="preserve"> </w:t>
      </w:r>
      <w:r w:rsidR="00C119C7">
        <w:rPr>
          <w:rStyle w:val="FontStyle53"/>
        </w:rPr>
        <w:t>41,96 кв</w:t>
      </w:r>
      <w:proofErr w:type="gramStart"/>
      <w:r w:rsidR="00C119C7">
        <w:rPr>
          <w:rStyle w:val="FontStyle53"/>
        </w:rPr>
        <w:t>.м</w:t>
      </w:r>
      <w:proofErr w:type="gramEnd"/>
    </w:p>
    <w:p w:rsidR="004B4A6A" w:rsidRPr="00C97651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</w:rPr>
      </w:pPr>
      <w:r w:rsidRPr="00C97651">
        <w:rPr>
          <w:rStyle w:val="FontStyle53"/>
        </w:rPr>
        <w:t xml:space="preserve">длина </w:t>
      </w:r>
      <w:r w:rsidR="00C119C7">
        <w:rPr>
          <w:rStyle w:val="FontStyle53"/>
        </w:rPr>
        <w:t>–</w:t>
      </w:r>
      <w:r w:rsidRPr="00C97651">
        <w:rPr>
          <w:rStyle w:val="FontStyle53"/>
        </w:rPr>
        <w:t xml:space="preserve"> </w:t>
      </w:r>
      <w:r w:rsidR="00C119C7">
        <w:rPr>
          <w:rStyle w:val="FontStyle53"/>
        </w:rPr>
        <w:t>7,70 м</w:t>
      </w:r>
      <w:r w:rsidRPr="00C97651">
        <w:rPr>
          <w:rStyle w:val="FontStyle53"/>
        </w:rPr>
        <w:t xml:space="preserve"> </w:t>
      </w:r>
    </w:p>
    <w:p w:rsidR="004B4A6A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</w:rPr>
      </w:pPr>
      <w:r>
        <w:rPr>
          <w:rStyle w:val="FontStyle53"/>
        </w:rPr>
        <w:t xml:space="preserve">ширина </w:t>
      </w:r>
      <w:r w:rsidR="00C119C7">
        <w:rPr>
          <w:rStyle w:val="FontStyle53"/>
        </w:rPr>
        <w:t>–</w:t>
      </w:r>
      <w:r>
        <w:rPr>
          <w:rStyle w:val="FontStyle53"/>
        </w:rPr>
        <w:t xml:space="preserve"> </w:t>
      </w:r>
      <w:r w:rsidR="00C119C7">
        <w:rPr>
          <w:rStyle w:val="FontStyle53"/>
        </w:rPr>
        <w:t>5,45</w:t>
      </w:r>
      <w:r w:rsidRPr="00C97651">
        <w:rPr>
          <w:rStyle w:val="FontStyle53"/>
        </w:rPr>
        <w:t xml:space="preserve"> м</w:t>
      </w:r>
    </w:p>
    <w:p w:rsidR="004B4A6A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число посадочных мест- </w:t>
      </w:r>
      <w:r w:rsidR="00F728B5">
        <w:rPr>
          <w:rStyle w:val="FontStyle53"/>
        </w:rPr>
        <w:t>30</w:t>
      </w:r>
    </w:p>
    <w:p w:rsidR="004B4A6A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вспомогательное помещение - </w:t>
      </w:r>
      <w:r w:rsidRPr="008232A2">
        <w:rPr>
          <w:rStyle w:val="FontStyle53"/>
        </w:rPr>
        <w:t>нет;</w:t>
      </w:r>
    </w:p>
    <w:p w:rsidR="004B4A6A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освещение - </w:t>
      </w:r>
      <w:r w:rsidRPr="008232A2">
        <w:rPr>
          <w:rStyle w:val="FontStyle53"/>
        </w:rPr>
        <w:t>совмещенное:</w:t>
      </w:r>
    </w:p>
    <w:p w:rsidR="004B4A6A" w:rsidRPr="008232A2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proofErr w:type="gramStart"/>
      <w:r>
        <w:rPr>
          <w:rStyle w:val="FontStyle53"/>
        </w:rPr>
        <w:t>естественное</w:t>
      </w:r>
      <w:proofErr w:type="gramEnd"/>
      <w:r>
        <w:rPr>
          <w:rStyle w:val="FontStyle53"/>
        </w:rPr>
        <w:t xml:space="preserve"> - </w:t>
      </w:r>
      <w:r w:rsidRPr="008232A2">
        <w:rPr>
          <w:rStyle w:val="FontStyle53"/>
        </w:rPr>
        <w:t>боковое -</w:t>
      </w:r>
      <w:r w:rsidR="00F728B5">
        <w:rPr>
          <w:rStyle w:val="FontStyle53"/>
        </w:rPr>
        <w:t xml:space="preserve">3 </w:t>
      </w:r>
      <w:r w:rsidRPr="008232A2">
        <w:rPr>
          <w:rStyle w:val="FontStyle53"/>
        </w:rPr>
        <w:t>оконных проёма;</w:t>
      </w:r>
    </w:p>
    <w:p w:rsidR="004B4A6A" w:rsidRPr="008232A2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 w:rsidRPr="008232A2">
        <w:rPr>
          <w:rStyle w:val="FontStyle53"/>
        </w:rPr>
        <w:t>искусственное - общее;</w:t>
      </w:r>
    </w:p>
    <w:p w:rsidR="004B4A6A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вентиляция - </w:t>
      </w:r>
      <w:r w:rsidRPr="008232A2">
        <w:rPr>
          <w:rStyle w:val="FontStyle49"/>
        </w:rPr>
        <w:t>естественная</w:t>
      </w:r>
    </w:p>
    <w:p w:rsidR="004B4A6A" w:rsidRPr="008232A2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водоснабжение </w:t>
      </w:r>
      <w:r w:rsidRPr="008232A2">
        <w:rPr>
          <w:rStyle w:val="FontStyle53"/>
        </w:rPr>
        <w:t xml:space="preserve">- </w:t>
      </w:r>
      <w:r w:rsidRPr="008232A2">
        <w:rPr>
          <w:rStyle w:val="FontStyle49"/>
        </w:rPr>
        <w:t>нет</w:t>
      </w:r>
    </w:p>
    <w:p w:rsidR="004B4A6A" w:rsidRPr="008232A2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виды сигнализации </w:t>
      </w:r>
      <w:r w:rsidRPr="008232A2">
        <w:rPr>
          <w:rStyle w:val="FontStyle53"/>
        </w:rPr>
        <w:t xml:space="preserve">- </w:t>
      </w:r>
      <w:proofErr w:type="gramStart"/>
      <w:r w:rsidRPr="008232A2">
        <w:rPr>
          <w:rStyle w:val="FontStyle53"/>
        </w:rPr>
        <w:t>пожарная</w:t>
      </w:r>
      <w:proofErr w:type="gramEnd"/>
      <w:r w:rsidRPr="008232A2">
        <w:rPr>
          <w:rStyle w:val="FontStyle53"/>
        </w:rPr>
        <w:t>;</w:t>
      </w:r>
    </w:p>
    <w:p w:rsidR="004B4A6A" w:rsidRPr="008232A2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средства оказания доврачебной медицинской помощи - </w:t>
      </w:r>
      <w:r w:rsidRPr="008232A2">
        <w:rPr>
          <w:rStyle w:val="FontStyle53"/>
        </w:rPr>
        <w:t>1 этаж (кабинет медицинской службы);</w:t>
      </w:r>
    </w:p>
    <w:p w:rsidR="004B4A6A" w:rsidRDefault="00C119C7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>охрана</w:t>
      </w:r>
      <w:r w:rsidR="004B4A6A">
        <w:rPr>
          <w:rStyle w:val="FontStyle53"/>
        </w:rPr>
        <w:t xml:space="preserve"> труда и техник</w:t>
      </w:r>
      <w:r>
        <w:rPr>
          <w:rStyle w:val="FontStyle53"/>
        </w:rPr>
        <w:t xml:space="preserve">и </w:t>
      </w:r>
      <w:r w:rsidR="004B4A6A">
        <w:rPr>
          <w:rStyle w:val="FontStyle53"/>
        </w:rPr>
        <w:t>безопасности</w:t>
      </w:r>
      <w:r>
        <w:rPr>
          <w:rStyle w:val="FontStyle53"/>
        </w:rPr>
        <w:t>: - журнал регистрации инструктажа на рабочем месте;</w:t>
      </w:r>
    </w:p>
    <w:p w:rsidR="00C119C7" w:rsidRPr="000277B7" w:rsidRDefault="00C119C7" w:rsidP="00C119C7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                                                                     - журнал регистрации инструктажей </w:t>
      </w:r>
      <w:proofErr w:type="gramStart"/>
      <w:r>
        <w:rPr>
          <w:rStyle w:val="FontStyle53"/>
        </w:rPr>
        <w:t>по</w:t>
      </w:r>
      <w:proofErr w:type="gramEnd"/>
      <w:r>
        <w:rPr>
          <w:rStyle w:val="FontStyle53"/>
        </w:rPr>
        <w:t xml:space="preserve"> пожарной                                              </w:t>
      </w:r>
    </w:p>
    <w:p w:rsidR="00C119C7" w:rsidRPr="000277B7" w:rsidRDefault="00C119C7" w:rsidP="00C119C7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                                                                       безопасности</w:t>
      </w:r>
    </w:p>
    <w:p w:rsidR="004B4A6A" w:rsidRPr="000277B7" w:rsidRDefault="004B4A6A" w:rsidP="004B4A6A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</w:p>
    <w:p w:rsidR="004B4A6A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 w:rsidRPr="00FC718A">
        <w:rPr>
          <w:rStyle w:val="FontStyle53"/>
          <w:bCs/>
        </w:rPr>
        <w:t>Характеристика</w:t>
      </w:r>
      <w:r>
        <w:rPr>
          <w:rStyle w:val="FontStyle53"/>
        </w:rPr>
        <w:t xml:space="preserve"> рабочих мест:</w:t>
      </w:r>
    </w:p>
    <w:p w:rsidR="004B4A6A" w:rsidRDefault="004B4A6A" w:rsidP="004B4A6A">
      <w:pPr>
        <w:widowControl/>
        <w:rPr>
          <w:sz w:val="2"/>
          <w:szCs w:val="2"/>
          <w:lang w:val="en-US"/>
        </w:rPr>
      </w:pPr>
    </w:p>
    <w:p w:rsidR="004B4A6A" w:rsidRPr="000277B7" w:rsidRDefault="004B4A6A" w:rsidP="004B4A6A">
      <w:pPr>
        <w:widowControl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1502"/>
      </w:tblGrid>
      <w:tr w:rsidR="004B4A6A" w:rsidTr="003939D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Default="004B4A6A" w:rsidP="00F728B5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учебные столы (парты) –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0277B7" w:rsidRDefault="004B4A6A" w:rsidP="00F728B5">
            <w:pPr>
              <w:pStyle w:val="Style17"/>
              <w:widowControl/>
              <w:ind w:left="773"/>
              <w:rPr>
                <w:rStyle w:val="FontStyle53"/>
              </w:rPr>
            </w:pPr>
            <w:r w:rsidRPr="008232A2">
              <w:rPr>
                <w:rStyle w:val="FontStyle53"/>
              </w:rPr>
              <w:t>1</w:t>
            </w:r>
            <w:r w:rsidR="00F728B5">
              <w:rPr>
                <w:rStyle w:val="FontStyle53"/>
              </w:rPr>
              <w:t>5</w:t>
            </w:r>
            <w:r w:rsidRPr="008232A2">
              <w:rPr>
                <w:rStyle w:val="FontStyle53"/>
              </w:rPr>
              <w:t>шт.</w:t>
            </w:r>
          </w:p>
        </w:tc>
      </w:tr>
      <w:tr w:rsidR="004B4A6A" w:rsidTr="003939D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Default="004B4A6A" w:rsidP="003939D2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стулья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8232A2" w:rsidRDefault="004B4A6A" w:rsidP="00F728B5">
            <w:pPr>
              <w:pStyle w:val="Style17"/>
              <w:widowControl/>
              <w:ind w:left="806"/>
              <w:rPr>
                <w:rStyle w:val="FontStyle53"/>
              </w:rPr>
            </w:pPr>
            <w:r w:rsidRPr="008232A2">
              <w:rPr>
                <w:rStyle w:val="FontStyle53"/>
              </w:rPr>
              <w:t>3</w:t>
            </w:r>
            <w:r w:rsidR="00F728B5">
              <w:rPr>
                <w:rStyle w:val="FontStyle53"/>
              </w:rPr>
              <w:t>0</w:t>
            </w:r>
            <w:r w:rsidRPr="008232A2">
              <w:rPr>
                <w:rStyle w:val="FontStyle53"/>
              </w:rPr>
              <w:t xml:space="preserve"> шт.</w:t>
            </w:r>
          </w:p>
        </w:tc>
      </w:tr>
      <w:tr w:rsidR="004B4A6A" w:rsidTr="003939D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Default="004B4A6A" w:rsidP="001E59B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стол для преподавателя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8232A2" w:rsidRDefault="004B4A6A" w:rsidP="001E59B3">
            <w:pPr>
              <w:pStyle w:val="Style17"/>
              <w:widowControl/>
              <w:ind w:left="797"/>
              <w:rPr>
                <w:rStyle w:val="FontStyle53"/>
              </w:rPr>
            </w:pPr>
            <w:r w:rsidRPr="008232A2">
              <w:rPr>
                <w:rStyle w:val="FontStyle53"/>
              </w:rPr>
              <w:t>1 шт.</w:t>
            </w:r>
          </w:p>
        </w:tc>
      </w:tr>
      <w:tr w:rsidR="001E59B3" w:rsidTr="003939D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59B3" w:rsidRDefault="001E59B3" w:rsidP="00F94395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 xml:space="preserve">- </w:t>
            </w:r>
            <w:proofErr w:type="spellStart"/>
            <w:proofErr w:type="gramStart"/>
            <w:r>
              <w:rPr>
                <w:rStyle w:val="FontStyle53"/>
              </w:rPr>
              <w:t>роль-шторы</w:t>
            </w:r>
            <w:proofErr w:type="spellEnd"/>
            <w:proofErr w:type="gramEnd"/>
            <w:r>
              <w:rPr>
                <w:rStyle w:val="FontStyle53"/>
              </w:rPr>
              <w:t xml:space="preserve">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E59B3" w:rsidRPr="008232A2" w:rsidRDefault="001E59B3" w:rsidP="00F94395">
            <w:pPr>
              <w:pStyle w:val="Style17"/>
              <w:widowControl/>
              <w:ind w:left="773"/>
              <w:rPr>
                <w:rStyle w:val="FontStyle53"/>
              </w:rPr>
            </w:pPr>
            <w:r>
              <w:rPr>
                <w:rStyle w:val="FontStyle53"/>
              </w:rPr>
              <w:t>3</w:t>
            </w:r>
            <w:r w:rsidRPr="008232A2">
              <w:rPr>
                <w:rStyle w:val="FontStyle53"/>
              </w:rPr>
              <w:t xml:space="preserve"> шт.</w:t>
            </w:r>
          </w:p>
        </w:tc>
      </w:tr>
      <w:tr w:rsidR="001E59B3" w:rsidTr="003939D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59B3" w:rsidRDefault="001E59B3" w:rsidP="00F94395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жалюзи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E59B3" w:rsidRPr="008232A2" w:rsidRDefault="001E59B3" w:rsidP="00F94395">
            <w:pPr>
              <w:pStyle w:val="Style17"/>
              <w:widowControl/>
              <w:ind w:left="773"/>
              <w:rPr>
                <w:rStyle w:val="FontStyle53"/>
              </w:rPr>
            </w:pPr>
            <w:r>
              <w:rPr>
                <w:rStyle w:val="FontStyle53"/>
              </w:rPr>
              <w:t>3</w:t>
            </w:r>
            <w:r w:rsidRPr="008232A2">
              <w:rPr>
                <w:rStyle w:val="FontStyle53"/>
              </w:rPr>
              <w:t xml:space="preserve"> шт.</w:t>
            </w:r>
          </w:p>
        </w:tc>
      </w:tr>
      <w:tr w:rsidR="001E59B3" w:rsidTr="003939D2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59B3" w:rsidRDefault="001E59B3" w:rsidP="001E59B3">
            <w:pPr>
              <w:pStyle w:val="Style17"/>
              <w:widowControl/>
              <w:rPr>
                <w:rStyle w:val="FontStyle53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1E59B3" w:rsidRPr="008232A2" w:rsidRDefault="001E59B3" w:rsidP="001E59B3">
            <w:pPr>
              <w:pStyle w:val="Style17"/>
              <w:widowControl/>
              <w:ind w:left="773"/>
              <w:rPr>
                <w:rStyle w:val="FontStyle53"/>
              </w:rPr>
            </w:pPr>
          </w:p>
        </w:tc>
      </w:tr>
    </w:tbl>
    <w:p w:rsidR="004B4A6A" w:rsidRPr="000277B7" w:rsidRDefault="004B4A6A" w:rsidP="001E59B3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</w:p>
    <w:p w:rsidR="004B4A6A" w:rsidRPr="008232A2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  <w:r>
        <w:rPr>
          <w:rStyle w:val="FontStyle53"/>
        </w:rPr>
        <w:t xml:space="preserve">Технические средства обучения: </w:t>
      </w:r>
    </w:p>
    <w:p w:rsidR="004B4A6A" w:rsidRDefault="004B4A6A" w:rsidP="004B4A6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</w:rPr>
      </w:pPr>
    </w:p>
    <w:tbl>
      <w:tblPr>
        <w:tblW w:w="9923" w:type="dxa"/>
        <w:tblInd w:w="108" w:type="dxa"/>
        <w:tblLook w:val="04A0"/>
      </w:tblPr>
      <w:tblGrid>
        <w:gridCol w:w="2900"/>
        <w:gridCol w:w="7023"/>
      </w:tblGrid>
      <w:tr w:rsidR="001D179C" w:rsidRPr="0066641D" w:rsidTr="006F4604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B72D14">
              <w:rPr>
                <w:rFonts w:eastAsia="Times New Roman"/>
                <w:i/>
                <w:iCs/>
                <w:sz w:val="22"/>
                <w:szCs w:val="22"/>
              </w:rPr>
              <w:t>АРМ преподавателя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ind w:right="742"/>
              <w:rPr>
                <w:rFonts w:eastAsia="Times New Roman"/>
                <w:i/>
                <w:iCs/>
                <w:color w:val="00B0F0"/>
              </w:rPr>
            </w:pPr>
          </w:p>
        </w:tc>
      </w:tr>
      <w:tr w:rsidR="001D179C" w:rsidRPr="005D711B" w:rsidTr="006F4604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val="en-US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  <w:lang w:val="en-US"/>
              </w:rPr>
              <w:t>Intel Core i3-4170/ASUS B85M-G/HDD 500</w:t>
            </w:r>
            <w:r w:rsidRPr="00B72D14">
              <w:rPr>
                <w:rFonts w:eastAsia="Times New Roman"/>
                <w:color w:val="000000"/>
                <w:sz w:val="22"/>
                <w:szCs w:val="22"/>
              </w:rPr>
              <w:t>Гб</w:t>
            </w:r>
            <w:r w:rsidRPr="00B72D14">
              <w:rPr>
                <w:rFonts w:eastAsia="Times New Roman"/>
                <w:color w:val="000000"/>
                <w:sz w:val="22"/>
                <w:szCs w:val="22"/>
                <w:lang w:val="en-US"/>
              </w:rPr>
              <w:t>/RAM 4</w:t>
            </w:r>
            <w:r w:rsidRPr="00B72D14">
              <w:rPr>
                <w:rFonts w:eastAsia="Times New Roman"/>
                <w:color w:val="000000"/>
                <w:sz w:val="22"/>
                <w:szCs w:val="22"/>
              </w:rPr>
              <w:t>Гб</w:t>
            </w:r>
            <w:r w:rsidRPr="00B72D1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/Ethernet 1 </w:t>
            </w:r>
            <w:r w:rsidRPr="00B72D14">
              <w:rPr>
                <w:rFonts w:eastAsia="Times New Roman"/>
                <w:color w:val="000000"/>
                <w:sz w:val="22"/>
                <w:szCs w:val="22"/>
              </w:rPr>
              <w:t>Гбит</w:t>
            </w:r>
            <w:r w:rsidRPr="0066641D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1D179C" w:rsidRPr="0066641D" w:rsidTr="006F4604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AOC I2369VM 23"</w:t>
            </w:r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1 </w:t>
            </w:r>
            <w:proofErr w:type="spellStart"/>
            <w:proofErr w:type="gram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1D179C" w:rsidRPr="0066641D" w:rsidTr="006F4604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Звуковое оборудование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звуковая плата </w:t>
            </w: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Realtek</w:t>
            </w:r>
            <w:proofErr w:type="spellEnd"/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 HDA, акустическая система SVEN 2.0</w:t>
            </w:r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    1 </w:t>
            </w:r>
            <w:proofErr w:type="spellStart"/>
            <w:proofErr w:type="gram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1D179C" w:rsidRPr="0066641D" w:rsidTr="006F4604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Проектор и экран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EIKI LC-XIP-2600, настенный экран </w:t>
            </w: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Cinerollo</w:t>
            </w:r>
            <w:proofErr w:type="spellEnd"/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 200x200</w:t>
            </w:r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1 </w:t>
            </w:r>
            <w:proofErr w:type="spellStart"/>
            <w:proofErr w:type="gram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1D179C" w:rsidRPr="0066641D" w:rsidTr="006F4604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Доступ к сети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Локальная сеть, доступ к ресурсам доменной и глобальной сети</w:t>
            </w:r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1 </w:t>
            </w:r>
            <w:proofErr w:type="spellStart"/>
            <w:proofErr w:type="gram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D179C" w:rsidRPr="0066641D" w:rsidTr="006F4604">
        <w:trPr>
          <w:trHeight w:val="30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9C" w:rsidRPr="00B72D14" w:rsidRDefault="001D179C" w:rsidP="006F46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Microsoft</w:t>
            </w:r>
            <w:proofErr w:type="spellEnd"/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Windows</w:t>
            </w:r>
            <w:proofErr w:type="spellEnd"/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Education</w:t>
            </w:r>
            <w:proofErr w:type="spellEnd"/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                          1 </w:t>
            </w:r>
            <w:proofErr w:type="spellStart"/>
            <w:proofErr w:type="gram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</w:tbl>
    <w:p w:rsidR="001D179C" w:rsidRPr="0066641D" w:rsidRDefault="001D179C" w:rsidP="001D179C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2"/>
          <w:b w:val="0"/>
          <w:sz w:val="22"/>
          <w:szCs w:val="22"/>
          <w:lang w:val="en-US"/>
        </w:rPr>
      </w:pPr>
      <w:r w:rsidRPr="0066641D">
        <w:rPr>
          <w:rStyle w:val="FontStyle52"/>
          <w:b w:val="0"/>
          <w:sz w:val="22"/>
          <w:szCs w:val="22"/>
        </w:rPr>
        <w:t>.</w:t>
      </w:r>
    </w:p>
    <w:p w:rsidR="00A40766" w:rsidRDefault="004B4A6A" w:rsidP="00A40766">
      <w:pPr>
        <w:pStyle w:val="Style15"/>
        <w:widowControl/>
        <w:numPr>
          <w:ilvl w:val="0"/>
          <w:numId w:val="3"/>
        </w:numPr>
        <w:tabs>
          <w:tab w:val="left" w:pos="317"/>
        </w:tabs>
        <w:spacing w:before="523" w:line="240" w:lineRule="auto"/>
        <w:rPr>
          <w:rStyle w:val="FontStyle52"/>
        </w:rPr>
      </w:pPr>
      <w:r>
        <w:rPr>
          <w:rStyle w:val="FontStyle53"/>
        </w:rPr>
        <w:t>План размещения оборудования, рабочих мест и ТСО:</w:t>
      </w:r>
    </w:p>
    <w:p w:rsidR="00FF671F" w:rsidRDefault="00FF671F"/>
    <w:p w:rsidR="0027069F" w:rsidRDefault="0027069F"/>
    <w:p w:rsidR="0027069F" w:rsidRDefault="0027069F"/>
    <w:p w:rsidR="00F02758" w:rsidRDefault="00F0275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872A1" w:rsidRDefault="003C7D77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347" style="position:absolute;left:0;text-align:left;margin-left:424.75pt;margin-top:7.7pt;width:63.4pt;height:5.05pt;rotation:360;z-index:251685888" fillcolor="red">
            <v:textbox style="mso-next-textbox:#_x0000_s1347">
              <w:txbxContent>
                <w:p w:rsidR="00B872A1" w:rsidRDefault="00B872A1" w:rsidP="00B872A1"/>
                <w:p w:rsidR="00B872A1" w:rsidRDefault="00B872A1" w:rsidP="00B872A1"/>
                <w:p w:rsidR="00B872A1" w:rsidRDefault="00B872A1" w:rsidP="00B872A1"/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272" style="position:absolute;left:0;text-align:left;margin-left:24.45pt;margin-top:7.7pt;width:488.5pt;height:529.5pt;z-index:251660288" filled="f" strokeweight="2.25pt"/>
        </w:pict>
      </w:r>
      <w:r>
        <w:rPr>
          <w:noProof/>
          <w:sz w:val="20"/>
          <w:szCs w:val="20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335" type="#_x0000_t112" style="position:absolute;left:0;text-align:left;margin-left:119.7pt;margin-top:7.7pt;width:187.3pt;height:22.65pt;z-index:251673600" fillcolor="#fc9">
            <v:textbox style="mso-next-textbox:#_x0000_s1335">
              <w:txbxContent>
                <w:p w:rsidR="00B872A1" w:rsidRPr="00327457" w:rsidRDefault="00B872A1" w:rsidP="00B872A1">
                  <w:pPr>
                    <w:jc w:val="center"/>
                  </w:pPr>
                  <w:r>
                    <w:t>Экран</w:t>
                  </w:r>
                </w:p>
              </w:txbxContent>
            </v:textbox>
          </v:shape>
        </w:pict>
      </w:r>
    </w:p>
    <w:p w:rsidR="00B872A1" w:rsidRDefault="003C7D77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37" style="position:absolute;left:0;text-align:left;margin-left:457.2pt;margin-top:44.85pt;width:90.25pt;height:21.25pt;rotation:270;z-index:251675648" fillcolor="#ffc">
            <v:textbox style="mso-next-textbox:#_x0000_s1337">
              <w:txbxContent>
                <w:p w:rsidR="00B872A1" w:rsidRDefault="00B872A1" w:rsidP="00B872A1"/>
                <w:p w:rsidR="00B872A1" w:rsidRDefault="00B872A1" w:rsidP="00B872A1"/>
                <w:p w:rsidR="00B872A1" w:rsidRDefault="00B872A1" w:rsidP="00B872A1"/>
              </w:txbxContent>
            </v:textbox>
          </v:rect>
        </w:pict>
      </w:r>
    </w:p>
    <w:p w:rsidR="00B872A1" w:rsidRDefault="003C7D77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36" type="#_x0000_t112" style="position:absolute;left:0;text-align:left;margin-left:119.7pt;margin-top:6.35pt;width:187.3pt;height:21.65pt;z-index:251674624" fillcolor="#fc9">
            <v:textbox style="mso-next-textbox:#_x0000_s1336">
              <w:txbxContent>
                <w:p w:rsidR="00B872A1" w:rsidRPr="00327457" w:rsidRDefault="00B872A1" w:rsidP="00B872A1">
                  <w:pPr>
                    <w:jc w:val="center"/>
                  </w:pPr>
                  <w:r>
                    <w:t>Доска</w:t>
                  </w:r>
                </w:p>
              </w:txbxContent>
            </v:textbox>
          </v:shape>
        </w:pict>
      </w:r>
    </w:p>
    <w:p w:rsidR="00B872A1" w:rsidRDefault="003C7D77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74" style="position:absolute;left:0;text-align:left;margin-left:-23.6pt;margin-top:56.6pt;width:97.35pt;height:5.05pt;rotation:270;z-index:251662336" fillcolor="#ffc">
            <v:textbox style="mso-next-textbox:#_x0000_s1274">
              <w:txbxContent>
                <w:p w:rsidR="00B872A1" w:rsidRDefault="00B872A1" w:rsidP="00B872A1">
                  <w:r>
                    <w:rPr>
                      <w:noProof/>
                    </w:rPr>
                    <w:drawing>
                      <wp:inline distT="0" distB="0" distL="0" distR="0">
                        <wp:extent cx="77470" cy="1595755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872A1" w:rsidRDefault="003C7D77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275" style="position:absolute;left:0;text-align:left;margin-left:52.15pt;margin-top:9.9pt;width:74.85pt;height:60.2pt;rotation:90;z-index:251663360" coordorigin="9230,3227" coordsize="1497,1204">
            <v:shape id="_x0000_s1276" style="position:absolute;left:9752;top:3455;width:1204;height:747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_x0000_s1277" style="position:absolute;left:9255;top:3546;width:511;height:561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</v:group>
        </w:pict>
      </w:r>
    </w:p>
    <w:p w:rsidR="00B872A1" w:rsidRDefault="003C7D77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281" type="#_x0000_t84" style="position:absolute;left:0;text-align:left;margin-left:172.9pt;margin-top:1.25pt;width:22.75pt;height:17.35pt;rotation:180;z-index:251667456" fillcolor="#c6d9f1 [671]"/>
        </w:pict>
      </w:r>
    </w:p>
    <w:p w:rsidR="00B872A1" w:rsidRDefault="00B872A1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B872A1" w:rsidRDefault="003C7D77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80" style="position:absolute;left:0;text-align:left;margin-left:121.1pt;margin-top:4.05pt;width:128.65pt;height:34.4pt;z-index:251666432" fillcolor="#c6d9f1 [671]"/>
        </w:pict>
      </w:r>
    </w:p>
    <w:p w:rsidR="00B872A1" w:rsidRDefault="00B872A1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B872A1" w:rsidRDefault="00B872A1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B872A1" w:rsidRDefault="00B872A1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B872A1" w:rsidRDefault="003C7D77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282" style="position:absolute;left:0;text-align:left;margin-left:62.95pt;margin-top:4.2pt;width:317.15pt;height:55.8pt;z-index:251668480" coordorigin="2041,4112" coordsize="6343,1116">
            <v:group id="_x0000_s1283" style="position:absolute;left:2245;top:3908;width:1115;height:1523;rotation:-90" coordorigin="3401,4680" coordsize="1115,1523">
              <v:rect id="_x0000_s1284" style="position:absolute;left:3410;top:5098;width:1523;height:688;rotation:-90" fillcolor="#ffc"/>
              <v:shape id="_x0000_s1285" type="#_x0000_t84" style="position:absolute;left:3347;top:4823;width:456;height:347;rotation:-90" fillcolor="#ffc"/>
              <v:shape id="_x0000_s1286" type="#_x0000_t84" style="position:absolute;left:3347;top:5693;width:456;height:347;rotation:-90" fillcolor="#ffc"/>
            </v:group>
            <v:group id="_x0000_s1287" style="position:absolute;left:5458;top:3909;width:1115;height:1523;rotation:-90" coordorigin="3401,4680" coordsize="1115,1523">
              <v:rect id="_x0000_s1288" style="position:absolute;left:3410;top:5098;width:1523;height:688;rotation:-90" fillcolor="#ffc"/>
              <v:shape id="_x0000_s1289" type="#_x0000_t84" style="position:absolute;left:3347;top:4823;width:456;height:347;rotation:-90" fillcolor="#ffc"/>
              <v:shape id="_x0000_s1290" type="#_x0000_t84" style="position:absolute;left:3347;top:5693;width:456;height:347;rotation:-90" fillcolor="#ffc"/>
            </v:group>
            <v:group id="_x0000_s1291" style="position:absolute;left:7065;top:3908;width:1115;height:1523;rotation:-90" coordorigin="3401,4680" coordsize="1115,1523">
              <v:rect id="_x0000_s1292" style="position:absolute;left:3410;top:5098;width:1523;height:688;rotation:-90" fillcolor="#ffc"/>
              <v:shape id="_x0000_s1293" type="#_x0000_t84" style="position:absolute;left:3347;top:4823;width:456;height:347;rotation:-90" fillcolor="#ffc"/>
              <v:shape id="_x0000_s1294" type="#_x0000_t84" style="position:absolute;left:3347;top:5693;width:456;height:347;rotation:-90" fillcolor="#ffc"/>
            </v:group>
          </v:group>
        </w:pict>
      </w:r>
    </w:p>
    <w:p w:rsidR="00B872A1" w:rsidRDefault="003C7D77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48" style="position:absolute;left:0;text-align:left;margin-left:-3.75pt;margin-top:29.95pt;width:60.7pt;height:5.05pt;rotation:450;z-index:251686912" fillcolor="red">
            <v:textbox style="mso-next-textbox:#_x0000_s1348">
              <w:txbxContent>
                <w:p w:rsidR="00B872A1" w:rsidRDefault="00B872A1" w:rsidP="00B872A1"/>
                <w:p w:rsidR="00B872A1" w:rsidRDefault="00B872A1" w:rsidP="00B872A1"/>
                <w:p w:rsidR="00B872A1" w:rsidRDefault="00B872A1" w:rsidP="00B872A1"/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273" style="position:absolute;left:0;text-align:left;margin-left:462.85pt;margin-top:37.95pt;width:86pt;height:21.25pt;rotation:270;z-index:251661312" fillcolor="silver">
            <v:textbox style="mso-next-textbox:#_x0000_s1273">
              <w:txbxContent>
                <w:p w:rsidR="00B872A1" w:rsidRDefault="00B872A1" w:rsidP="00B872A1"/>
                <w:p w:rsidR="00B872A1" w:rsidRDefault="00B872A1" w:rsidP="00B872A1"/>
              </w:txbxContent>
            </v:textbox>
          </v:rect>
        </w:pict>
      </w:r>
      <w:r>
        <w:rPr>
          <w:noProof/>
          <w:sz w:val="20"/>
          <w:szCs w:val="20"/>
        </w:rPr>
        <w:pict>
          <v:shape id="Photo" o:spid="_x0000_s1334" style="position:absolute;left:0;text-align:left;margin-left:182.4pt;margin-top:8.4pt;width:60.55pt;height:27.6pt;z-index:251672576" coordsize="21600,21600" o:spt="100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<v:stroke joinstyle="miter"/>
            <v:formulas/>
            <v:path o:extrusionok="f" o:connecttype="custom" o:connectlocs="0,3085;10800,0;21600,3085;21600,10800;21600,21600;10800,21800;0,21600;0,10800" textboxrect="761,22454,21069,30282"/>
            <o:lock v:ext="edit" verticies="t"/>
            <v:textbox style="mso-next-textbox:#Photo">
              <w:txbxContent>
                <w:p w:rsidR="00B872A1" w:rsidRPr="009B5463" w:rsidRDefault="00B872A1" w:rsidP="00B872A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872A1" w:rsidRDefault="00B872A1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B872A1" w:rsidRDefault="00B872A1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B872A1" w:rsidRDefault="00B872A1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B872A1" w:rsidRDefault="00B872A1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B872A1" w:rsidRDefault="003C7D77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357" style="position:absolute;left:0;text-align:left;margin-left:310.7pt;margin-top:-7.45pt;width:55.75pt;height:76.15pt;rotation:-90;z-index:251689984" coordorigin="3401,4680" coordsize="1115,1523">
            <v:rect id="_x0000_s1358" style="position:absolute;left:3410;top:5098;width:1523;height:688;rotation:-90" fillcolor="#ffc"/>
            <v:shape id="_x0000_s1359" type="#_x0000_t84" style="position:absolute;left:3347;top:4823;width:456;height:347;rotation:-90" fillcolor="#ffc"/>
            <v:shape id="_x0000_s1360" type="#_x0000_t84" style="position:absolute;left:3347;top:5693;width:456;height:347;rotation:-90" fillcolor="#ffc"/>
          </v:group>
        </w:pict>
      </w:r>
      <w:r>
        <w:rPr>
          <w:noProof/>
          <w:sz w:val="20"/>
          <w:szCs w:val="20"/>
        </w:rPr>
        <w:pict>
          <v:group id="_x0000_s1353" style="position:absolute;left:0;text-align:left;margin-left:230.35pt;margin-top:-7.4pt;width:55.75pt;height:76.15pt;rotation:-90;z-index:251688960" coordorigin="3401,4680" coordsize="1115,1523">
            <v:rect id="_x0000_s1354" style="position:absolute;left:3410;top:5098;width:1523;height:688;rotation:-90" fillcolor="#ffc"/>
            <v:shape id="_x0000_s1355" type="#_x0000_t84" style="position:absolute;left:3347;top:4823;width:456;height:347;rotation:-90" fillcolor="#ffc"/>
            <v:shape id="_x0000_s1356" type="#_x0000_t84" style="position:absolute;left:3347;top:5693;width:456;height:347;rotation:-90" fillcolor="#ffc"/>
          </v:group>
        </w:pict>
      </w:r>
      <w:r>
        <w:rPr>
          <w:noProof/>
          <w:sz w:val="20"/>
          <w:szCs w:val="20"/>
        </w:rPr>
        <w:pict>
          <v:group id="_x0000_s1349" style="position:absolute;left:0;text-align:left;margin-left:69.7pt;margin-top:-7.45pt;width:55.75pt;height:76.15pt;rotation:-90;z-index:251687936" coordorigin="3401,4680" coordsize="1115,1523">
            <v:rect id="_x0000_s1350" style="position:absolute;left:3410;top:5098;width:1523;height:688;rotation:-90" fillcolor="#ffc"/>
            <v:shape id="_x0000_s1351" type="#_x0000_t84" style="position:absolute;left:3347;top:4823;width:456;height:347;rotation:-90" fillcolor="#ffc"/>
            <v:shape id="_x0000_s1352" type="#_x0000_t84" style="position:absolute;left:3347;top:5693;width:456;height:347;rotation:-90" fillcolor="#ffc"/>
          </v:group>
        </w:pict>
      </w:r>
      <w:r>
        <w:rPr>
          <w:noProof/>
          <w:sz w:val="20"/>
          <w:szCs w:val="20"/>
        </w:rPr>
        <w:pict>
          <v:rect id="_x0000_s1278" style="position:absolute;left:0;text-align:left;margin-left:-25.35pt;margin-top:55.2pt;width:101.55pt;height:3.65pt;rotation:270;z-index:251664384" fillcolor="#ffc">
            <v:textbox style="mso-next-textbox:#_x0000_s1278">
              <w:txbxContent>
                <w:p w:rsidR="00B872A1" w:rsidRDefault="00B872A1" w:rsidP="00B872A1">
                  <w:r>
                    <w:rPr>
                      <w:noProof/>
                    </w:rPr>
                    <w:drawing>
                      <wp:inline distT="0" distB="0" distL="0" distR="0">
                        <wp:extent cx="77470" cy="1595755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872A1" w:rsidRDefault="00B872A1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B872A1" w:rsidRDefault="00B872A1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B872A1" w:rsidRDefault="003C7D77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46" style="position:absolute;left:0;text-align:left;margin-left:478.2pt;margin-top:38.65pt;width:61.25pt;height:5.05pt;rotation:630;z-index:251684864" fillcolor="red">
            <v:textbox style="mso-next-textbox:#_x0000_s1346">
              <w:txbxContent>
                <w:p w:rsidR="00B872A1" w:rsidRDefault="00B872A1" w:rsidP="00B872A1"/>
                <w:p w:rsidR="00B872A1" w:rsidRDefault="00B872A1" w:rsidP="00B872A1"/>
                <w:p w:rsidR="00B872A1" w:rsidRDefault="00B872A1" w:rsidP="00B872A1"/>
              </w:txbxContent>
            </v:textbox>
          </v:rect>
        </w:pict>
      </w:r>
    </w:p>
    <w:p w:rsidR="00B872A1" w:rsidRDefault="00B872A1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B872A1" w:rsidRDefault="00B872A1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B872A1" w:rsidRDefault="003C7D77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295" style="position:absolute;left:0;text-align:left;margin-left:58.5pt;margin-top:5.05pt;width:317.15pt;height:55.8pt;z-index:251669504" coordorigin="2041,4112" coordsize="6343,1116">
            <v:group id="_x0000_s1296" style="position:absolute;left:2245;top:3908;width:1115;height:1523;rotation:-90" coordorigin="3401,4680" coordsize="1115,1523">
              <v:rect id="_x0000_s1297" style="position:absolute;left:3410;top:5098;width:1523;height:688;rotation:-90" fillcolor="#ffc"/>
              <v:shape id="_x0000_s1298" type="#_x0000_t84" style="position:absolute;left:3347;top:4823;width:456;height:347;rotation:-90" fillcolor="#ffc"/>
              <v:shape id="_x0000_s1299" type="#_x0000_t84" style="position:absolute;left:3347;top:5693;width:456;height:347;rotation:-90" fillcolor="#ffc"/>
            </v:group>
            <v:group id="_x0000_s1300" style="position:absolute;left:5458;top:3909;width:1115;height:1523;rotation:-90" coordorigin="3401,4680" coordsize="1115,1523">
              <v:rect id="_x0000_s1301" style="position:absolute;left:3410;top:5098;width:1523;height:688;rotation:-90" fillcolor="#ffc"/>
              <v:shape id="_x0000_s1302" type="#_x0000_t84" style="position:absolute;left:3347;top:4823;width:456;height:347;rotation:-90" fillcolor="#ffc"/>
              <v:shape id="_x0000_s1303" type="#_x0000_t84" style="position:absolute;left:3347;top:5693;width:456;height:347;rotation:-90" fillcolor="#ffc"/>
            </v:group>
            <v:group id="_x0000_s1304" style="position:absolute;left:7065;top:3908;width:1115;height:1523;rotation:-90" coordorigin="3401,4680" coordsize="1115,1523">
              <v:rect id="_x0000_s1305" style="position:absolute;left:3410;top:5098;width:1523;height:688;rotation:-90" fillcolor="#ffc"/>
              <v:shape id="_x0000_s1306" type="#_x0000_t84" style="position:absolute;left:3347;top:4823;width:456;height:347;rotation:-90" fillcolor="#ffc"/>
              <v:shape id="_x0000_s1307" type="#_x0000_t84" style="position:absolute;left:3347;top:5693;width:456;height:347;rotation:-90" fillcolor="#ffc"/>
            </v:group>
          </v:group>
        </w:pict>
      </w:r>
    </w:p>
    <w:p w:rsidR="00B872A1" w:rsidRDefault="003C7D77" w:rsidP="00B872A1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79" style="position:absolute;left:0;text-align:left;margin-left:-20.3pt;margin-top:150.95pt;width:91.45pt;height:5.05pt;rotation:270;z-index:251665408" fillcolor="#ffc">
            <v:textbox style="mso-next-textbox:#_x0000_s1279">
              <w:txbxContent>
                <w:p w:rsidR="00B872A1" w:rsidRDefault="00B872A1" w:rsidP="00B872A1"/>
                <w:p w:rsidR="00B872A1" w:rsidRDefault="00B872A1" w:rsidP="00B872A1"/>
                <w:p w:rsidR="00B872A1" w:rsidRDefault="00B872A1" w:rsidP="00B872A1"/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344" style="position:absolute;left:0;text-align:left;margin-left:331.15pt;margin-top:244.15pt;width:87.5pt;height:5.05pt;rotation:360;z-index:251682816" fillcolor="red">
            <v:textbox style="mso-next-textbox:#_x0000_s1344">
              <w:txbxContent>
                <w:p w:rsidR="00B872A1" w:rsidRDefault="00B872A1" w:rsidP="00B872A1"/>
                <w:p w:rsidR="00B872A1" w:rsidRDefault="00B872A1" w:rsidP="00B872A1"/>
                <w:p w:rsidR="00B872A1" w:rsidRDefault="00B872A1" w:rsidP="00B872A1"/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345" style="position:absolute;left:0;text-align:left;margin-left:428.6pt;margin-top:244.15pt;width:77.7pt;height:5.05pt;rotation:360;z-index:251683840" fillcolor="red">
            <v:textbox style="mso-next-textbox:#_x0000_s1345">
              <w:txbxContent>
                <w:p w:rsidR="00B872A1" w:rsidRDefault="00B872A1" w:rsidP="00B872A1"/>
                <w:p w:rsidR="00B872A1" w:rsidRDefault="00B872A1" w:rsidP="00B872A1"/>
                <w:p w:rsidR="00B872A1" w:rsidRDefault="00B872A1" w:rsidP="00B872A1"/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343" style="position:absolute;left:0;text-align:left;margin-left:234.1pt;margin-top:244.15pt;width:92.6pt;height:5.05pt;rotation:360;z-index:251681792" fillcolor="red">
            <v:textbox style="mso-next-textbox:#_x0000_s1343">
              <w:txbxContent>
                <w:p w:rsidR="00B872A1" w:rsidRDefault="00B872A1" w:rsidP="00B872A1"/>
                <w:p w:rsidR="00B872A1" w:rsidRDefault="00B872A1" w:rsidP="00B872A1"/>
                <w:p w:rsidR="00B872A1" w:rsidRDefault="00B872A1" w:rsidP="00B872A1"/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342" style="position:absolute;left:0;text-align:left;margin-left:133.7pt;margin-top:244.15pt;width:92.6pt;height:5.05pt;rotation:360;z-index:251680768" fillcolor="red">
            <v:textbox style="mso-next-textbox:#_x0000_s1342">
              <w:txbxContent>
                <w:p w:rsidR="00B872A1" w:rsidRDefault="00B872A1" w:rsidP="00B872A1"/>
                <w:p w:rsidR="00B872A1" w:rsidRDefault="00B872A1" w:rsidP="00B872A1"/>
                <w:p w:rsidR="00B872A1" w:rsidRDefault="00B872A1" w:rsidP="00B872A1"/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341" style="position:absolute;left:0;text-align:left;margin-left:36.65pt;margin-top:244.15pt;width:92.6pt;height:5.05pt;rotation:360;z-index:251679744" fillcolor="red">
            <v:textbox style="mso-next-textbox:#_x0000_s1341">
              <w:txbxContent>
                <w:p w:rsidR="00B872A1" w:rsidRDefault="00B872A1" w:rsidP="00B872A1"/>
                <w:p w:rsidR="00B872A1" w:rsidRDefault="00B872A1" w:rsidP="00B872A1"/>
                <w:p w:rsidR="00B872A1" w:rsidRDefault="00B872A1" w:rsidP="00B872A1"/>
              </w:txbxContent>
            </v:textbox>
          </v:rect>
        </w:pict>
      </w:r>
      <w:r>
        <w:rPr>
          <w:noProof/>
          <w:sz w:val="20"/>
          <w:szCs w:val="2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340" type="#_x0000_t8" style="position:absolute;left:0;text-align:left;margin-left:59.5pt;margin-top:236.05pt;width:57.15pt;height:13.15pt;rotation:180;z-index:251678720"/>
        </w:pict>
      </w:r>
      <w:r>
        <w:rPr>
          <w:noProof/>
          <w:sz w:val="20"/>
          <w:szCs w:val="20"/>
        </w:rPr>
        <w:pict>
          <v:rect id="_x0000_s1339" style="position:absolute;left:0;text-align:left;margin-left:457.2pt;margin-top:173.55pt;width:90.25pt;height:21.25pt;rotation:270;z-index:251677696" fillcolor="#ffc">
            <v:textbox style="mso-next-textbox:#_x0000_s1339">
              <w:txbxContent>
                <w:p w:rsidR="00B872A1" w:rsidRDefault="00B872A1" w:rsidP="00B872A1"/>
                <w:p w:rsidR="00B872A1" w:rsidRDefault="00B872A1" w:rsidP="00B872A1"/>
                <w:p w:rsidR="00B872A1" w:rsidRDefault="00B872A1" w:rsidP="00B872A1"/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338" style="position:absolute;left:0;text-align:left;margin-left:457.2pt;margin-top:83.3pt;width:90.25pt;height:21.25pt;rotation:270;z-index:251676672" fillcolor="#ffc">
            <v:textbox style="mso-next-textbox:#_x0000_s1338">
              <w:txbxContent>
                <w:p w:rsidR="00B872A1" w:rsidRDefault="00B872A1" w:rsidP="00B872A1"/>
                <w:p w:rsidR="00B872A1" w:rsidRDefault="00B872A1" w:rsidP="00B872A1"/>
                <w:p w:rsidR="00B872A1" w:rsidRDefault="00B872A1" w:rsidP="00B872A1"/>
              </w:txbxContent>
            </v:textbox>
          </v:rect>
        </w:pict>
      </w:r>
      <w:r>
        <w:rPr>
          <w:noProof/>
          <w:sz w:val="20"/>
          <w:szCs w:val="20"/>
        </w:rPr>
        <w:pict>
          <v:group id="_x0000_s1321" style="position:absolute;left:0;text-align:left;margin-left:62.95pt;margin-top:124.8pt;width:317.15pt;height:55.8pt;z-index:251671552" coordorigin="2041,4112" coordsize="6343,1116">
            <v:group id="_x0000_s1322" style="position:absolute;left:2245;top:3908;width:1115;height:1523;rotation:-90" coordorigin="3401,4680" coordsize="1115,1523">
              <v:rect id="_x0000_s1323" style="position:absolute;left:3410;top:5098;width:1523;height:688;rotation:-90" fillcolor="#ffc"/>
              <v:shape id="_x0000_s1324" type="#_x0000_t84" style="position:absolute;left:3347;top:4823;width:456;height:347;rotation:-90" fillcolor="#ffc"/>
              <v:shape id="_x0000_s1325" type="#_x0000_t84" style="position:absolute;left:3347;top:5693;width:456;height:347;rotation:-90" fillcolor="#ffc"/>
            </v:group>
            <v:group id="_x0000_s1326" style="position:absolute;left:5458;top:3909;width:1115;height:1523;rotation:-90" coordorigin="3401,4680" coordsize="1115,1523">
              <v:rect id="_x0000_s1327" style="position:absolute;left:3410;top:5098;width:1523;height:688;rotation:-90" fillcolor="#ffc"/>
              <v:shape id="_x0000_s1328" type="#_x0000_t84" style="position:absolute;left:3347;top:4823;width:456;height:347;rotation:-90" fillcolor="#ffc"/>
              <v:shape id="_x0000_s1329" type="#_x0000_t84" style="position:absolute;left:3347;top:5693;width:456;height:347;rotation:-90" fillcolor="#ffc"/>
            </v:group>
            <v:group id="_x0000_s1330" style="position:absolute;left:7065;top:3908;width:1115;height:1523;rotation:-90" coordorigin="3401,4680" coordsize="1115,1523">
              <v:rect id="_x0000_s1331" style="position:absolute;left:3410;top:5098;width:1523;height:688;rotation:-90" fillcolor="#ffc"/>
              <v:shape id="_x0000_s1332" type="#_x0000_t84" style="position:absolute;left:3347;top:4823;width:456;height:347;rotation:-90" fillcolor="#ffc"/>
              <v:shape id="_x0000_s1333" type="#_x0000_t84" style="position:absolute;left:3347;top:5693;width:456;height:347;rotation:-90" fillcolor="#ffc"/>
            </v:group>
          </v:group>
        </w:pict>
      </w:r>
      <w:r>
        <w:rPr>
          <w:noProof/>
          <w:sz w:val="20"/>
          <w:szCs w:val="20"/>
        </w:rPr>
        <w:pict>
          <v:group id="_x0000_s1308" style="position:absolute;left:0;text-align:left;margin-left:59.5pt;margin-top:60.85pt;width:317.15pt;height:55.8pt;z-index:251670528" coordorigin="2041,4112" coordsize="6343,1116">
            <v:group id="_x0000_s1309" style="position:absolute;left:2245;top:3908;width:1115;height:1523;rotation:-90" coordorigin="3401,4680" coordsize="1115,1523">
              <v:rect id="_x0000_s1310" style="position:absolute;left:3410;top:5098;width:1523;height:688;rotation:-90" fillcolor="#ffc"/>
              <v:shape id="_x0000_s1311" type="#_x0000_t84" style="position:absolute;left:3347;top:4823;width:456;height:347;rotation:-90" fillcolor="#ffc"/>
              <v:shape id="_x0000_s1312" type="#_x0000_t84" style="position:absolute;left:3347;top:5693;width:456;height:347;rotation:-90" fillcolor="#ffc"/>
            </v:group>
            <v:group id="_x0000_s1313" style="position:absolute;left:5458;top:3909;width:1115;height:1523;rotation:-90" coordorigin="3401,4680" coordsize="1115,1523">
              <v:rect id="_x0000_s1314" style="position:absolute;left:3410;top:5098;width:1523;height:688;rotation:-90" fillcolor="#ffc"/>
              <v:shape id="_x0000_s1315" type="#_x0000_t84" style="position:absolute;left:3347;top:4823;width:456;height:347;rotation:-90" fillcolor="#ffc"/>
              <v:shape id="_x0000_s1316" type="#_x0000_t84" style="position:absolute;left:3347;top:5693;width:456;height:347;rotation:-90" fillcolor="#ffc"/>
            </v:group>
            <v:group id="_x0000_s1317" style="position:absolute;left:7065;top:3908;width:1115;height:1523;rotation:-90" coordorigin="3401,4680" coordsize="1115,1523">
              <v:rect id="_x0000_s1318" style="position:absolute;left:3410;top:5098;width:1523;height:688;rotation:-90" fillcolor="#ffc"/>
              <v:shape id="_x0000_s1319" type="#_x0000_t84" style="position:absolute;left:3347;top:4823;width:456;height:347;rotation:-90" fillcolor="#ffc"/>
              <v:shape id="_x0000_s1320" type="#_x0000_t84" style="position:absolute;left:3347;top:5693;width:456;height:347;rotation:-90" fillcolor="#ffc"/>
            </v:group>
          </v:group>
        </w:pict>
      </w:r>
    </w:p>
    <w:p w:rsidR="00B872A1" w:rsidRDefault="00B872A1" w:rsidP="00B872A1">
      <w:pPr>
        <w:pStyle w:val="Style4"/>
        <w:widowControl/>
        <w:spacing w:before="216" w:line="240" w:lineRule="auto"/>
        <w:jc w:val="both"/>
        <w:rPr>
          <w:rStyle w:val="FontStyle46"/>
        </w:rPr>
      </w:pPr>
    </w:p>
    <w:p w:rsidR="00B872A1" w:rsidRPr="0009767E" w:rsidRDefault="00B872A1" w:rsidP="00B872A1"/>
    <w:p w:rsidR="00B872A1" w:rsidRPr="0009767E" w:rsidRDefault="00B872A1" w:rsidP="00B872A1"/>
    <w:p w:rsidR="00B872A1" w:rsidRPr="0009767E" w:rsidRDefault="00B872A1" w:rsidP="00B872A1"/>
    <w:p w:rsidR="00B872A1" w:rsidRPr="0009767E" w:rsidRDefault="00B872A1" w:rsidP="00B872A1"/>
    <w:p w:rsidR="00B872A1" w:rsidRPr="0009767E" w:rsidRDefault="00B872A1" w:rsidP="00B872A1"/>
    <w:p w:rsidR="00B872A1" w:rsidRPr="0009767E" w:rsidRDefault="00B872A1" w:rsidP="00B872A1"/>
    <w:p w:rsidR="00B872A1" w:rsidRPr="0009767E" w:rsidRDefault="00B872A1" w:rsidP="00B872A1"/>
    <w:p w:rsidR="00B872A1" w:rsidRPr="0009767E" w:rsidRDefault="00B872A1" w:rsidP="00B872A1"/>
    <w:p w:rsidR="00B872A1" w:rsidRDefault="00B872A1" w:rsidP="00B872A1"/>
    <w:p w:rsidR="00B872A1" w:rsidRDefault="00B872A1" w:rsidP="00B872A1"/>
    <w:p w:rsidR="00B872A1" w:rsidRDefault="00B872A1" w:rsidP="00B872A1"/>
    <w:p w:rsidR="00B872A1" w:rsidRDefault="00B872A1" w:rsidP="00B872A1"/>
    <w:p w:rsidR="00B872A1" w:rsidRDefault="00B872A1" w:rsidP="00B872A1"/>
    <w:p w:rsidR="00B872A1" w:rsidRDefault="00B872A1" w:rsidP="00B872A1"/>
    <w:p w:rsidR="00B872A1" w:rsidRDefault="00B872A1" w:rsidP="00B872A1"/>
    <w:p w:rsidR="00B872A1" w:rsidRPr="0009767E" w:rsidRDefault="00B872A1" w:rsidP="00B872A1"/>
    <w:tbl>
      <w:tblPr>
        <w:tblStyle w:val="a5"/>
        <w:tblW w:w="0" w:type="auto"/>
        <w:tblInd w:w="534" w:type="dxa"/>
        <w:tblLook w:val="04A0"/>
      </w:tblPr>
      <w:tblGrid>
        <w:gridCol w:w="9037"/>
      </w:tblGrid>
      <w:tr w:rsidR="00B872A1" w:rsidTr="001F14C7">
        <w:trPr>
          <w:trHeight w:val="3171"/>
        </w:trPr>
        <w:tc>
          <w:tcPr>
            <w:tcW w:w="9887" w:type="dxa"/>
          </w:tcPr>
          <w:p w:rsidR="00B872A1" w:rsidRDefault="003C7D77" w:rsidP="001F14C7">
            <w:pPr>
              <w:jc w:val="center"/>
            </w:pPr>
            <w:r>
              <w:rPr>
                <w:noProof/>
              </w:rPr>
              <w:pict>
                <v:group id="_x0000_s1361" style="position:absolute;left:0;text-align:left;margin-left:-.3pt;margin-top:9.85pt;width:37.5pt;height:30.15pt;rotation:90;z-index:251692032" coordorigin="9230,3227" coordsize="1497,1204">
                  <v:shape id="_x0000_s1362" style="position:absolute;left:9752;top:3455;width:1204;height:747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    <v:stroke joinstyle="miter"/>
                    <v:formulas/>
                    <v:path o:extrusionok="f" o:connecttype="custom" o:connectlocs="0,0;10800,0;21600,0;21600,10800;10800,21600;0,10800" textboxrect="2802,3891,19065,14250"/>
                    <o:lock v:ext="edit" verticies="t"/>
                  </v:shape>
                  <v:shape id="_x0000_s1363" style="position:absolute;left:9255;top:3546;width:511;height:561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  <v:stroke joinstyle="miter"/>
                    <v:shadow on="t" offset="6pt,6pt"/>
                    <v:formulas/>
                    <v:path o:extrusionok="f" o:connecttype="custom" o:connectlocs="10800,0;21600,10800;10800,21600;0,10800" textboxrect="1593,7848,20317,17575"/>
                    <o:lock v:ext="edit" verticies="t"/>
                  </v:shape>
                </v:group>
              </w:pict>
            </w:r>
          </w:p>
          <w:p w:rsidR="00B872A1" w:rsidRDefault="003C7D77" w:rsidP="001F14C7">
            <w:pPr>
              <w:tabs>
                <w:tab w:val="left" w:pos="883"/>
                <w:tab w:val="left" w:pos="1358"/>
                <w:tab w:val="left" w:pos="6290"/>
              </w:tabs>
            </w:pPr>
            <w:r>
              <w:rPr>
                <w:noProof/>
              </w:rPr>
              <w:pict>
                <v:shape id="_x0000_s1371" type="#_x0000_t8" style="position:absolute;margin-left:247.35pt;margin-top:1.9pt;width:44.75pt;height:10.3pt;rotation:180;z-index:251697152"/>
              </w:pict>
            </w:r>
            <w:r w:rsidR="00B872A1">
              <w:tab/>
              <w:t>- Компьютерный стол</w:t>
            </w:r>
            <w:r w:rsidR="00B872A1">
              <w:tab/>
              <w:t>- Сплит-система</w:t>
            </w:r>
            <w:r w:rsidR="00B872A1">
              <w:tab/>
            </w:r>
          </w:p>
          <w:p w:rsidR="00B872A1" w:rsidRDefault="003C7D77" w:rsidP="001F14C7">
            <w:r>
              <w:rPr>
                <w:noProof/>
              </w:rPr>
              <w:pict>
                <v:rect id="_x0000_s1372" style="position:absolute;margin-left:250.8pt;margin-top:11.4pt;width:39.35pt;height:15.45pt;rotation:360;z-index:251698176" fillcolor="#ffc">
                  <v:textbox style="mso-next-textbox:#_x0000_s1372">
                    <w:txbxContent>
                      <w:p w:rsidR="00B872A1" w:rsidRDefault="00B872A1" w:rsidP="00B872A1"/>
                      <w:p w:rsidR="00B872A1" w:rsidRDefault="00B872A1" w:rsidP="00B872A1"/>
                      <w:p w:rsidR="00B872A1" w:rsidRDefault="00B872A1" w:rsidP="00B872A1"/>
                    </w:txbxContent>
                  </v:textbox>
                </v:rect>
              </w:pict>
            </w:r>
          </w:p>
          <w:p w:rsidR="00B872A1" w:rsidRDefault="00B872A1" w:rsidP="001F14C7">
            <w:pPr>
              <w:tabs>
                <w:tab w:val="left" w:pos="6222"/>
                <w:tab w:val="left" w:pos="6398"/>
              </w:tabs>
            </w:pPr>
            <w:r>
              <w:tab/>
              <w:t xml:space="preserve"> - Шкаф </w:t>
            </w:r>
          </w:p>
          <w:p w:rsidR="00B872A1" w:rsidRDefault="003C7D77" w:rsidP="001F14C7">
            <w:pPr>
              <w:tabs>
                <w:tab w:val="left" w:pos="1426"/>
                <w:tab w:val="left" w:pos="1848"/>
              </w:tabs>
            </w:pPr>
            <w:r>
              <w:rPr>
                <w:noProof/>
              </w:rPr>
              <w:pict>
                <v:shape id="_x0000_s1365" type="#_x0000_t84" style="position:absolute;margin-left:15.4pt;margin-top:1.25pt;width:12.25pt;height:9.35pt;rotation:180;flip:y;z-index:251694080" fillcolor="#c6d9f1 [671]"/>
              </w:pict>
            </w:r>
            <w:r>
              <w:rPr>
                <w:noProof/>
              </w:rPr>
              <w:pict>
                <v:rect id="_x0000_s1364" style="position:absolute;margin-left:0;margin-top:12.95pt;width:45.55pt;height:16.5pt;flip:y;z-index:251693056" fillcolor="#c6d9f1 [671]"/>
              </w:pict>
            </w:r>
            <w:r w:rsidR="00B872A1">
              <w:tab/>
            </w:r>
          </w:p>
          <w:p w:rsidR="00B872A1" w:rsidRDefault="003C7D77" w:rsidP="001F14C7">
            <w:pPr>
              <w:tabs>
                <w:tab w:val="left" w:pos="992"/>
                <w:tab w:val="left" w:pos="1100"/>
                <w:tab w:val="left" w:pos="6290"/>
              </w:tabs>
            </w:pPr>
            <w:r>
              <w:rPr>
                <w:noProof/>
              </w:rPr>
              <w:pict>
                <v:rect id="_x0000_s1373" style="position:absolute;margin-left:252.2pt;margin-top:5.85pt;width:39.35pt;height:5.05pt;rotation:720;z-index:251699200" fillcolor="red">
                  <v:textbox style="mso-next-textbox:#_x0000_s1373">
                    <w:txbxContent>
                      <w:p w:rsidR="00B872A1" w:rsidRDefault="00B872A1" w:rsidP="00B872A1"/>
                      <w:p w:rsidR="00B872A1" w:rsidRDefault="00B872A1" w:rsidP="00B872A1"/>
                      <w:p w:rsidR="00B872A1" w:rsidRDefault="00B872A1" w:rsidP="00B872A1"/>
                    </w:txbxContent>
                  </v:textbox>
                </v:rect>
              </w:pict>
            </w:r>
            <w:r w:rsidR="00B872A1">
              <w:tab/>
              <w:t>- Аудиторный стол преподавателя</w:t>
            </w:r>
            <w:r w:rsidR="00B872A1">
              <w:tab/>
              <w:t>- Стенд</w:t>
            </w:r>
          </w:p>
          <w:p w:rsidR="00B872A1" w:rsidRDefault="003C7D77" w:rsidP="001F14C7">
            <w:r>
              <w:rPr>
                <w:noProof/>
              </w:rPr>
              <w:pict>
                <v:group id="_x0000_s1366" style="position:absolute;margin-left:12.2pt;margin-top:-2.9pt;width:21.2pt;height:45.55pt;rotation:-90;z-index:251695104" coordorigin="3401,4680" coordsize="1115,1523">
                  <v:rect id="_x0000_s1367" style="position:absolute;left:3410;top:5098;width:1523;height:688;rotation:-90" fillcolor="#ffc"/>
                  <v:shape id="_x0000_s1368" type="#_x0000_t84" style="position:absolute;left:3347;top:4823;width:456;height:347;rotation:-90" fillcolor="#ffc"/>
                  <v:shape id="_x0000_s1369" type="#_x0000_t84" style="position:absolute;left:3347;top:5693;width:456;height:347;rotation:-90" fillcolor="#ffc"/>
                </v:group>
              </w:pict>
            </w:r>
          </w:p>
          <w:p w:rsidR="00B872A1" w:rsidRDefault="003C7D77" w:rsidP="001F14C7">
            <w:pPr>
              <w:tabs>
                <w:tab w:val="left" w:pos="1019"/>
                <w:tab w:val="left" w:pos="1589"/>
                <w:tab w:val="left" w:pos="6222"/>
              </w:tabs>
            </w:pPr>
            <w:r>
              <w:rPr>
                <w:noProof/>
              </w:rPr>
              <w:pict>
                <v:rect id="_x0000_s1374" style="position:absolute;margin-left:250.8pt;margin-top:-.15pt;width:46.7pt;height:14.35pt;z-index:251700224" fillcolor="silver">
                  <v:textbox style="mso-next-textbox:#_x0000_s1374">
                    <w:txbxContent>
                      <w:p w:rsidR="00B872A1" w:rsidRDefault="00B872A1" w:rsidP="00B872A1"/>
                      <w:p w:rsidR="00B872A1" w:rsidRDefault="00B872A1" w:rsidP="00B872A1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370" style="position:absolute;margin-left:2.65pt;margin-top:22.8pt;width:41.85pt;height:20.8pt;z-index:251696128" coordsize="21600,21600" o:spt="100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  <v:stroke joinstyle="miter"/>
                  <v:formulas/>
                  <v:path o:extrusionok="f" o:connecttype="custom" o:connectlocs="0,3085;10800,0;21600,3085;21600,10800;21600,21600;10800,21800;0,21600;0,10800" textboxrect="761,22454,21069,30282"/>
                  <o:lock v:ext="edit" verticies="t"/>
                  <v:textbox style="mso-next-textbox:#_x0000_s1370">
                    <w:txbxContent>
                      <w:p w:rsidR="00B872A1" w:rsidRPr="009B5463" w:rsidRDefault="00B872A1" w:rsidP="00B872A1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B872A1">
              <w:tab/>
              <w:t>- Аудиторный стол студента</w:t>
            </w:r>
            <w:r w:rsidR="00B872A1">
              <w:tab/>
              <w:t>- Дверь</w:t>
            </w:r>
          </w:p>
          <w:p w:rsidR="00B872A1" w:rsidRDefault="00B872A1" w:rsidP="001F14C7"/>
          <w:p w:rsidR="00B872A1" w:rsidRPr="006B6F0E" w:rsidRDefault="003C7D77" w:rsidP="001F14C7">
            <w:pPr>
              <w:tabs>
                <w:tab w:val="left" w:pos="1019"/>
                <w:tab w:val="left" w:pos="6290"/>
              </w:tabs>
            </w:pPr>
            <w:r>
              <w:rPr>
                <w:noProof/>
              </w:rPr>
              <w:pict>
                <v:rect id="_x0000_s1375" style="position:absolute;margin-left:251.5pt;margin-top:6pt;width:46.7pt;height:5pt;rotation:360;z-index:251701248" fillcolor="#ffc">
                  <v:textbox style="mso-next-textbox:#_x0000_s1375">
                    <w:txbxContent>
                      <w:p w:rsidR="00B872A1" w:rsidRDefault="00B872A1" w:rsidP="00B872A1"/>
                      <w:p w:rsidR="00B872A1" w:rsidRDefault="00B872A1" w:rsidP="00B872A1"/>
                      <w:p w:rsidR="00B872A1" w:rsidRDefault="00B872A1" w:rsidP="00B872A1"/>
                    </w:txbxContent>
                  </v:textbox>
                </v:rect>
              </w:pict>
            </w:r>
            <w:r w:rsidR="00B872A1">
              <w:tab/>
              <w:t>- Проектор</w:t>
            </w:r>
            <w:r w:rsidR="00B872A1">
              <w:tab/>
              <w:t>- Окно</w:t>
            </w:r>
          </w:p>
        </w:tc>
      </w:tr>
    </w:tbl>
    <w:p w:rsidR="00B872A1" w:rsidRDefault="00B872A1" w:rsidP="00B872A1">
      <w:pPr>
        <w:widowControl/>
        <w:autoSpaceDE/>
        <w:autoSpaceDN/>
        <w:adjustRightInd/>
        <w:spacing w:after="200" w:line="276" w:lineRule="auto"/>
        <w:ind w:left="-993"/>
        <w:rPr>
          <w:rStyle w:val="FontStyle52"/>
        </w:rPr>
      </w:pPr>
    </w:p>
    <w:p w:rsidR="0027069F" w:rsidRPr="002B5070" w:rsidRDefault="0027069F" w:rsidP="0027069F">
      <w:pPr>
        <w:pStyle w:val="Style30"/>
        <w:widowControl/>
        <w:spacing w:before="48" w:line="240" w:lineRule="auto"/>
        <w:ind w:left="883"/>
        <w:jc w:val="both"/>
        <w:rPr>
          <w:rStyle w:val="FontStyle52"/>
        </w:rPr>
      </w:pPr>
      <w:r w:rsidRPr="002B5070">
        <w:rPr>
          <w:rStyle w:val="FontStyle52"/>
        </w:rPr>
        <w:lastRenderedPageBreak/>
        <w:t>2. Дисциплины, по которым проводятся занятия в данном кабинете:</w:t>
      </w:r>
    </w:p>
    <w:p w:rsidR="0027069F" w:rsidRPr="002B5070" w:rsidRDefault="0027069F" w:rsidP="0027069F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27069F" w:rsidRPr="002B5070" w:rsidRDefault="0027069F" w:rsidP="0027069F">
      <w:pPr>
        <w:pStyle w:val="Style30"/>
        <w:widowControl/>
        <w:spacing w:before="14" w:line="254" w:lineRule="exact"/>
        <w:jc w:val="left"/>
        <w:rPr>
          <w:rStyle w:val="FontStyle52"/>
        </w:rPr>
      </w:pPr>
      <w:r w:rsidRPr="002B5070">
        <w:rPr>
          <w:rStyle w:val="FontStyle52"/>
        </w:rPr>
        <w:t xml:space="preserve">Преподаватель </w:t>
      </w:r>
      <w:r w:rsidR="001E59B3">
        <w:rPr>
          <w:rStyle w:val="FontStyle52"/>
        </w:rPr>
        <w:t>Рудометов Сергей Михайлович</w:t>
      </w:r>
    </w:p>
    <w:p w:rsidR="0027069F" w:rsidRPr="002B5070" w:rsidRDefault="0027069F" w:rsidP="001E59B3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Специальность: 09.02.03 «Программирование в компьютерных системах»;</w:t>
      </w:r>
    </w:p>
    <w:p w:rsidR="0027069F" w:rsidRPr="002B5070" w:rsidRDefault="0027069F" w:rsidP="0027069F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>38.02.07 «Банковское дело»;</w:t>
      </w:r>
    </w:p>
    <w:p w:rsidR="0027069F" w:rsidRDefault="0027069F" w:rsidP="0027069F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>38.02.01 «Экономика и бухгалтерский уче</w:t>
      </w:r>
      <w:proofErr w:type="gramStart"/>
      <w:r w:rsidRPr="002B5070">
        <w:rPr>
          <w:rStyle w:val="FontStyle53"/>
        </w:rPr>
        <w:t>т(</w:t>
      </w:r>
      <w:proofErr w:type="gramEnd"/>
      <w:r w:rsidRPr="002B5070">
        <w:rPr>
          <w:rStyle w:val="FontStyle53"/>
        </w:rPr>
        <w:t>по отраслям)»</w:t>
      </w:r>
    </w:p>
    <w:p w:rsidR="00105C2C" w:rsidRPr="002B5070" w:rsidRDefault="00105C2C" w:rsidP="00105C2C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105C2C" w:rsidRPr="002B5070" w:rsidRDefault="00105C2C" w:rsidP="00105C2C">
      <w:pPr>
        <w:pStyle w:val="Style30"/>
        <w:widowControl/>
        <w:spacing w:before="29" w:line="254" w:lineRule="exact"/>
        <w:rPr>
          <w:rStyle w:val="FontStyle52"/>
        </w:rPr>
      </w:pPr>
      <w:r w:rsidRPr="002B5070">
        <w:rPr>
          <w:rStyle w:val="FontStyle52"/>
        </w:rPr>
        <w:t>3.   Программно-методическое обеспечение:</w:t>
      </w:r>
    </w:p>
    <w:p w:rsidR="00105C2C" w:rsidRPr="002B5070" w:rsidRDefault="00105C2C" w:rsidP="00105C2C">
      <w:pPr>
        <w:pStyle w:val="Style15"/>
        <w:widowControl/>
        <w:numPr>
          <w:ilvl w:val="0"/>
          <w:numId w:val="5"/>
        </w:numPr>
        <w:tabs>
          <w:tab w:val="left" w:pos="336"/>
        </w:tabs>
        <w:ind w:left="720" w:hanging="360"/>
        <w:jc w:val="left"/>
        <w:rPr>
          <w:rStyle w:val="FontStyle52"/>
        </w:rPr>
      </w:pPr>
      <w:r w:rsidRPr="002B5070">
        <w:rPr>
          <w:rStyle w:val="FontStyle53"/>
        </w:rPr>
        <w:t>ФГОС СПО</w:t>
      </w:r>
    </w:p>
    <w:p w:rsidR="001D179C" w:rsidRPr="001D179C" w:rsidRDefault="001D179C" w:rsidP="001D179C">
      <w:pPr>
        <w:pStyle w:val="a3"/>
        <w:widowControl/>
        <w:numPr>
          <w:ilvl w:val="0"/>
          <w:numId w:val="5"/>
        </w:numPr>
        <w:suppressAutoHyphens/>
        <w:autoSpaceDE/>
        <w:autoSpaceDN/>
        <w:adjustRightInd/>
        <w:spacing w:after="200" w:line="276" w:lineRule="auto"/>
        <w:jc w:val="both"/>
        <w:rPr>
          <w:rFonts w:eastAsia="Times New Roman"/>
          <w:bCs/>
        </w:rPr>
      </w:pPr>
      <w:r w:rsidRPr="001D179C">
        <w:rPr>
          <w:rFonts w:eastAsia="Times New Roman"/>
          <w:bCs/>
        </w:rPr>
        <w:t>Федеральный государственный образовательный стандарт среднего профессионального образования (ФГОС СПО) утверждён Приказом Министерства образования и науки Российской Федерации от 05.02.18г. № 69.</w:t>
      </w:r>
    </w:p>
    <w:p w:rsidR="00E10746" w:rsidRDefault="00E10746" w:rsidP="00105C2C">
      <w:pPr>
        <w:pStyle w:val="Style7"/>
        <w:widowControl/>
        <w:spacing w:line="254" w:lineRule="exact"/>
        <w:rPr>
          <w:rStyle w:val="FontStyle53"/>
          <w:b/>
        </w:rPr>
      </w:pPr>
    </w:p>
    <w:p w:rsidR="00105C2C" w:rsidRPr="002B5070" w:rsidRDefault="00E10746" w:rsidP="00E10746">
      <w:pPr>
        <w:pStyle w:val="Style7"/>
        <w:widowControl/>
        <w:spacing w:line="254" w:lineRule="exact"/>
        <w:rPr>
          <w:sz w:val="2"/>
          <w:szCs w:val="2"/>
        </w:rPr>
      </w:pPr>
      <w:r w:rsidRPr="00E10746">
        <w:rPr>
          <w:rStyle w:val="FontStyle53"/>
          <w:b/>
        </w:rPr>
        <w:t>3.2</w:t>
      </w:r>
      <w:r>
        <w:rPr>
          <w:rStyle w:val="FontStyle53"/>
          <w:b/>
        </w:rPr>
        <w:t xml:space="preserve"> </w:t>
      </w:r>
      <w:r w:rsidR="00105C2C" w:rsidRPr="002B5070">
        <w:rPr>
          <w:rStyle w:val="FontStyle53"/>
        </w:rPr>
        <w:t xml:space="preserve">Учебный план: </w:t>
      </w:r>
    </w:p>
    <w:p w:rsidR="00105C2C" w:rsidRPr="002B5070" w:rsidRDefault="00105C2C" w:rsidP="00105C2C">
      <w:pPr>
        <w:pStyle w:val="Style15"/>
        <w:widowControl/>
        <w:numPr>
          <w:ilvl w:val="0"/>
          <w:numId w:val="7"/>
        </w:numPr>
        <w:tabs>
          <w:tab w:val="left" w:pos="221"/>
        </w:tabs>
        <w:jc w:val="left"/>
        <w:rPr>
          <w:rStyle w:val="FontStyle53"/>
        </w:rPr>
      </w:pPr>
      <w:r w:rsidRPr="002B5070">
        <w:rPr>
          <w:rStyle w:val="FontStyle53"/>
        </w:rPr>
        <w:t xml:space="preserve">Рабочий учебный план </w:t>
      </w:r>
      <w:r w:rsidR="001E59B3">
        <w:rPr>
          <w:rStyle w:val="FontStyle53"/>
        </w:rPr>
        <w:t>по специальности</w:t>
      </w:r>
    </w:p>
    <w:p w:rsidR="00105C2C" w:rsidRDefault="00105C2C" w:rsidP="00105C2C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>38.02.01 «Экономика и бухгалтерский уче</w:t>
      </w:r>
      <w:proofErr w:type="gramStart"/>
      <w:r w:rsidRPr="002B5070">
        <w:rPr>
          <w:rStyle w:val="FontStyle53"/>
        </w:rPr>
        <w:t>т(</w:t>
      </w:r>
      <w:proofErr w:type="gramEnd"/>
      <w:r w:rsidRPr="002B5070">
        <w:rPr>
          <w:rStyle w:val="FontStyle53"/>
        </w:rPr>
        <w:t>по отраслям)»</w:t>
      </w:r>
    </w:p>
    <w:p w:rsidR="001E59B3" w:rsidRPr="001E59B3" w:rsidRDefault="001E59B3" w:rsidP="001E59B3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1E59B3">
        <w:rPr>
          <w:rStyle w:val="FontStyle53"/>
        </w:rPr>
        <w:t>38.02.07 «Банковское дело»;</w:t>
      </w:r>
    </w:p>
    <w:p w:rsidR="001E59B3" w:rsidRPr="002B5070" w:rsidRDefault="001E59B3" w:rsidP="001E59B3">
      <w:pPr>
        <w:pStyle w:val="Style7"/>
        <w:widowControl/>
        <w:spacing w:line="254" w:lineRule="exact"/>
        <w:ind w:left="1418" w:right="2834"/>
        <w:jc w:val="left"/>
        <w:rPr>
          <w:rStyle w:val="FontStyle53"/>
        </w:rPr>
      </w:pPr>
      <w:r w:rsidRPr="002B5070">
        <w:rPr>
          <w:rStyle w:val="FontStyle53"/>
        </w:rPr>
        <w:t>09.02.03 «Программирование в компьютерных системах»;</w:t>
      </w:r>
    </w:p>
    <w:p w:rsidR="001E59B3" w:rsidRPr="002B5070" w:rsidRDefault="001E59B3" w:rsidP="00105C2C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</w:p>
    <w:p w:rsidR="00105C2C" w:rsidRPr="002B5070" w:rsidRDefault="00105C2C" w:rsidP="00105C2C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2"/>
        </w:rPr>
        <w:t>3.</w:t>
      </w:r>
      <w:r w:rsidR="001E59B3">
        <w:rPr>
          <w:rStyle w:val="FontStyle52"/>
        </w:rPr>
        <w:t>3</w:t>
      </w:r>
      <w:r w:rsidRPr="002B5070">
        <w:rPr>
          <w:rStyle w:val="FontStyle52"/>
        </w:rPr>
        <w:t xml:space="preserve"> </w:t>
      </w:r>
      <w:r w:rsidRPr="002B5070">
        <w:rPr>
          <w:rStyle w:val="FontStyle53"/>
        </w:rPr>
        <w:t>Действующая рабочая программа дисциплины</w:t>
      </w:r>
      <w:proofErr w:type="gramStart"/>
      <w:r w:rsidRPr="002B5070">
        <w:rPr>
          <w:rStyle w:val="FontStyle53"/>
        </w:rPr>
        <w:t xml:space="preserve"> :</w:t>
      </w:r>
      <w:proofErr w:type="gramEnd"/>
      <w:r w:rsidRPr="002B5070">
        <w:rPr>
          <w:rStyle w:val="FontStyle53"/>
        </w:rPr>
        <w:t xml:space="preserve"> утверждены в 2014 году </w:t>
      </w:r>
    </w:p>
    <w:p w:rsidR="00105C2C" w:rsidRPr="002B5070" w:rsidRDefault="00105C2C" w:rsidP="001E59B3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Специальность: 09.02.03 «Программирование в компьютерных системах»;</w:t>
      </w:r>
    </w:p>
    <w:p w:rsidR="00105C2C" w:rsidRPr="002B5070" w:rsidRDefault="00105C2C" w:rsidP="00105C2C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>38.02.07 «Банковское дело»;</w:t>
      </w:r>
    </w:p>
    <w:p w:rsidR="00105C2C" w:rsidRPr="002B5070" w:rsidRDefault="00105C2C" w:rsidP="00105C2C">
      <w:pPr>
        <w:pStyle w:val="Style7"/>
        <w:widowControl/>
        <w:numPr>
          <w:ilvl w:val="2"/>
          <w:numId w:val="10"/>
        </w:numPr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Экономика и бухгалтерский уче</w:t>
      </w:r>
      <w:proofErr w:type="gramStart"/>
      <w:r w:rsidRPr="002B5070">
        <w:rPr>
          <w:rStyle w:val="FontStyle53"/>
        </w:rPr>
        <w:t>т(</w:t>
      </w:r>
      <w:proofErr w:type="gramEnd"/>
      <w:r w:rsidRPr="002B5070">
        <w:rPr>
          <w:rStyle w:val="FontStyle53"/>
        </w:rPr>
        <w:t>по отраслям)»</w:t>
      </w:r>
    </w:p>
    <w:p w:rsidR="00105C2C" w:rsidRPr="002B5070" w:rsidRDefault="00105C2C" w:rsidP="00105C2C">
      <w:pPr>
        <w:widowControl/>
        <w:rPr>
          <w:sz w:val="2"/>
          <w:szCs w:val="2"/>
        </w:rPr>
      </w:pPr>
    </w:p>
    <w:p w:rsidR="000E7056" w:rsidRPr="002B5070" w:rsidRDefault="000E7056" w:rsidP="000E7056">
      <w:pPr>
        <w:pStyle w:val="Style30"/>
        <w:widowControl/>
        <w:spacing w:before="58" w:line="240" w:lineRule="auto"/>
        <w:rPr>
          <w:rStyle w:val="FontStyle52"/>
        </w:rPr>
      </w:pPr>
      <w:r w:rsidRPr="002B5070">
        <w:rPr>
          <w:rStyle w:val="FontStyle52"/>
        </w:rPr>
        <w:t>4. Наглядные материалы:</w:t>
      </w:r>
    </w:p>
    <w:p w:rsidR="000E7056" w:rsidRPr="005675D3" w:rsidRDefault="000E7056" w:rsidP="005675D3">
      <w:pPr>
        <w:pStyle w:val="Style15"/>
        <w:widowControl/>
        <w:tabs>
          <w:tab w:val="left" w:pos="331"/>
        </w:tabs>
        <w:spacing w:before="264" w:line="250" w:lineRule="exact"/>
        <w:jc w:val="left"/>
        <w:rPr>
          <w:rFonts w:eastAsia="Times New Roman"/>
          <w:sz w:val="20"/>
          <w:szCs w:val="20"/>
        </w:rPr>
      </w:pPr>
      <w:r w:rsidRPr="002B5070">
        <w:rPr>
          <w:rStyle w:val="FontStyle53"/>
        </w:rPr>
        <w:t xml:space="preserve"> </w:t>
      </w:r>
      <w:r w:rsidR="005675D3">
        <w:rPr>
          <w:rStyle w:val="FontStyle53"/>
        </w:rPr>
        <w:t xml:space="preserve">       </w:t>
      </w:r>
      <w:r w:rsidRPr="005675D3">
        <w:rPr>
          <w:rFonts w:eastAsia="Times New Roman"/>
          <w:sz w:val="20"/>
          <w:szCs w:val="20"/>
        </w:rPr>
        <w:t xml:space="preserve">1. </w:t>
      </w:r>
      <w:r w:rsidR="00A820AC">
        <w:rPr>
          <w:sz w:val="20"/>
          <w:szCs w:val="20"/>
        </w:rPr>
        <w:t xml:space="preserve">   </w:t>
      </w:r>
      <w:r w:rsidR="006A42EE">
        <w:rPr>
          <w:rFonts w:eastAsia="Times New Roman"/>
          <w:sz w:val="20"/>
          <w:szCs w:val="20"/>
        </w:rPr>
        <w:t>Манекены в ИСЗ -2шт.</w:t>
      </w:r>
    </w:p>
    <w:p w:rsidR="000E7056" w:rsidRDefault="006A42EE" w:rsidP="000E7056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Стенды - 8</w:t>
      </w:r>
      <w:r w:rsidR="000E7056" w:rsidRPr="005675D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="000E7056" w:rsidRPr="005675D3">
        <w:rPr>
          <w:rFonts w:eastAsia="Times New Roman"/>
          <w:sz w:val="20"/>
          <w:szCs w:val="20"/>
        </w:rPr>
        <w:t>шт</w:t>
      </w:r>
      <w:proofErr w:type="spellEnd"/>
      <w:proofErr w:type="gramEnd"/>
    </w:p>
    <w:p w:rsidR="006A42EE" w:rsidRDefault="006A42EE" w:rsidP="006A42EE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«АСДНР»</w:t>
      </w:r>
    </w:p>
    <w:p w:rsidR="006A42EE" w:rsidRDefault="006A42EE" w:rsidP="006A42EE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«Действия при авариях на транспорте»</w:t>
      </w:r>
    </w:p>
    <w:p w:rsidR="006A42EE" w:rsidRDefault="006A42EE" w:rsidP="006A42EE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«Осторожно терроризм»</w:t>
      </w:r>
    </w:p>
    <w:p w:rsidR="006A42EE" w:rsidRDefault="006A42EE" w:rsidP="006A42EE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«</w:t>
      </w:r>
      <w:r w:rsidR="00B86ED6">
        <w:rPr>
          <w:rFonts w:eastAsia="Times New Roman"/>
          <w:sz w:val="20"/>
          <w:szCs w:val="20"/>
        </w:rPr>
        <w:t>И</w:t>
      </w:r>
      <w:r>
        <w:rPr>
          <w:rFonts w:eastAsia="Times New Roman"/>
          <w:sz w:val="20"/>
          <w:szCs w:val="20"/>
        </w:rPr>
        <w:t>спользование ИСЗ»</w:t>
      </w:r>
    </w:p>
    <w:p w:rsidR="006A42EE" w:rsidRDefault="006A42EE" w:rsidP="006A42EE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«Действия населения при стихийных бедствиях»</w:t>
      </w:r>
    </w:p>
    <w:p w:rsidR="006A42EE" w:rsidRDefault="006A42EE" w:rsidP="006A42EE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«</w:t>
      </w:r>
      <w:r w:rsidR="00B86ED6">
        <w:rPr>
          <w:rFonts w:eastAsia="Times New Roman"/>
          <w:sz w:val="20"/>
          <w:szCs w:val="20"/>
        </w:rPr>
        <w:t>Техника реанимации»</w:t>
      </w:r>
    </w:p>
    <w:p w:rsidR="00B86ED6" w:rsidRDefault="00B86ED6" w:rsidP="006A42EE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«Остановка кровотечения»</w:t>
      </w:r>
    </w:p>
    <w:p w:rsidR="00B86ED6" w:rsidRPr="005675D3" w:rsidRDefault="00B86ED6" w:rsidP="006A42EE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«Транспортная иммобилизация»</w:t>
      </w:r>
    </w:p>
    <w:p w:rsidR="000E7056" w:rsidRDefault="006A42EE" w:rsidP="000E7056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Комплекты плакатов - 5</w:t>
      </w:r>
      <w:r w:rsidR="000E7056" w:rsidRPr="005675D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="000E7056" w:rsidRPr="005675D3">
        <w:rPr>
          <w:rFonts w:eastAsia="Times New Roman"/>
          <w:sz w:val="20"/>
          <w:szCs w:val="20"/>
        </w:rPr>
        <w:t>шт</w:t>
      </w:r>
      <w:proofErr w:type="spellEnd"/>
      <w:proofErr w:type="gramEnd"/>
    </w:p>
    <w:p w:rsidR="00B86ED6" w:rsidRDefault="00B86ED6" w:rsidP="00B86ED6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«Организация ГО»</w:t>
      </w:r>
    </w:p>
    <w:p w:rsidR="00B86ED6" w:rsidRDefault="00B86ED6" w:rsidP="00B86ED6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« Действия населения в ЧС природного характера»</w:t>
      </w:r>
    </w:p>
    <w:p w:rsidR="00B86ED6" w:rsidRDefault="00B86ED6" w:rsidP="00B86ED6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«Служу России»</w:t>
      </w:r>
    </w:p>
    <w:p w:rsidR="00B86ED6" w:rsidRPr="005675D3" w:rsidRDefault="00B86ED6" w:rsidP="00B86ED6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-«действия при пожаре»</w:t>
      </w:r>
    </w:p>
    <w:p w:rsidR="000E7056" w:rsidRDefault="006A42EE" w:rsidP="000E7056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Тренажер «Максим» -1</w:t>
      </w:r>
      <w:r w:rsidR="000E7056" w:rsidRPr="005675D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="000E7056" w:rsidRPr="005675D3">
        <w:rPr>
          <w:rFonts w:eastAsia="Times New Roman"/>
          <w:sz w:val="20"/>
          <w:szCs w:val="20"/>
        </w:rPr>
        <w:t>шт</w:t>
      </w:r>
      <w:proofErr w:type="spellEnd"/>
      <w:proofErr w:type="gramEnd"/>
    </w:p>
    <w:p w:rsidR="00B15E26" w:rsidRDefault="00B15E26" w:rsidP="000E7056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Приборы РХБ разведки:</w:t>
      </w:r>
    </w:p>
    <w:p w:rsidR="00B15E26" w:rsidRDefault="00B15E26" w:rsidP="00B15E26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ВПХР – 2шт.</w:t>
      </w:r>
    </w:p>
    <w:p w:rsidR="00B15E26" w:rsidRDefault="00B15E26" w:rsidP="00B15E26">
      <w:pPr>
        <w:widowControl/>
        <w:autoSpaceDE/>
        <w:autoSpaceDN/>
        <w:adjustRightInd/>
        <w:ind w:left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ДП-5В – 1шт.</w:t>
      </w:r>
    </w:p>
    <w:p w:rsidR="00B15E26" w:rsidRDefault="00B15E26" w:rsidP="00B15E26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6. ИСЗ:</w:t>
      </w:r>
    </w:p>
    <w:p w:rsidR="00B15E26" w:rsidRDefault="00B15E26" w:rsidP="00B15E26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- ОЗК – 2шт.</w:t>
      </w:r>
    </w:p>
    <w:p w:rsidR="00B15E26" w:rsidRDefault="00B15E26" w:rsidP="00B15E26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- ГП-7ПВ – 2шт.</w:t>
      </w:r>
    </w:p>
    <w:p w:rsidR="00B15E26" w:rsidRPr="005675D3" w:rsidRDefault="00B15E26" w:rsidP="00B15E26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7. сумка санитарная в комплекте – 1 шт.</w:t>
      </w:r>
    </w:p>
    <w:p w:rsidR="00A04100" w:rsidRDefault="00A04100" w:rsidP="00A04100">
      <w:pPr>
        <w:pStyle w:val="a3"/>
        <w:rPr>
          <w:sz w:val="20"/>
          <w:szCs w:val="20"/>
        </w:rPr>
      </w:pPr>
    </w:p>
    <w:p w:rsidR="00A04100" w:rsidRPr="002B5070" w:rsidRDefault="00A04100" w:rsidP="00A04100">
      <w:pPr>
        <w:pStyle w:val="Style30"/>
        <w:widowControl/>
        <w:spacing w:before="53" w:line="240" w:lineRule="auto"/>
        <w:ind w:left="2578"/>
        <w:jc w:val="both"/>
        <w:rPr>
          <w:rStyle w:val="FontStyle52"/>
        </w:rPr>
      </w:pPr>
      <w:r w:rsidRPr="002B5070">
        <w:rPr>
          <w:rStyle w:val="FontStyle52"/>
        </w:rPr>
        <w:t>5. Учебно-методическая и справочная литература:</w:t>
      </w:r>
    </w:p>
    <w:p w:rsidR="00CD651D" w:rsidRDefault="00CD651D" w:rsidP="00CD651D">
      <w:pPr>
        <w:pStyle w:val="2"/>
        <w:jc w:val="both"/>
        <w:rPr>
          <w:rFonts w:ascii="Times New Roman" w:hAnsi="Times New Roman"/>
          <w:sz w:val="20"/>
          <w:szCs w:val="20"/>
        </w:rPr>
      </w:pPr>
    </w:p>
    <w:p w:rsidR="00313560" w:rsidRPr="00313560" w:rsidRDefault="00313560" w:rsidP="00313560">
      <w:pPr>
        <w:pStyle w:val="a3"/>
        <w:tabs>
          <w:tab w:val="left" w:pos="3735"/>
        </w:tabs>
        <w:ind w:left="68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1. Конституция (Основной Закон) Российской Федерации – России: принята на </w:t>
      </w:r>
      <w:proofErr w:type="spellStart"/>
      <w:r w:rsidRPr="00313560">
        <w:rPr>
          <w:sz w:val="20"/>
          <w:szCs w:val="20"/>
        </w:rPr>
        <w:t>внеочеред</w:t>
      </w:r>
      <w:proofErr w:type="spellEnd"/>
      <w:r w:rsidRPr="00313560">
        <w:rPr>
          <w:sz w:val="20"/>
          <w:szCs w:val="20"/>
        </w:rPr>
        <w:t xml:space="preserve">. Седьмой </w:t>
      </w:r>
      <w:proofErr w:type="spellStart"/>
      <w:r w:rsidRPr="00313560">
        <w:rPr>
          <w:sz w:val="20"/>
          <w:szCs w:val="20"/>
        </w:rPr>
        <w:t>сес</w:t>
      </w:r>
      <w:proofErr w:type="spellEnd"/>
      <w:r w:rsidRPr="00313560">
        <w:rPr>
          <w:sz w:val="20"/>
          <w:szCs w:val="20"/>
        </w:rPr>
        <w:t xml:space="preserve">. </w:t>
      </w:r>
      <w:proofErr w:type="spellStart"/>
      <w:r w:rsidRPr="00313560">
        <w:rPr>
          <w:sz w:val="20"/>
          <w:szCs w:val="20"/>
        </w:rPr>
        <w:t>Верхов</w:t>
      </w:r>
      <w:proofErr w:type="gramStart"/>
      <w:r w:rsidRPr="00313560">
        <w:rPr>
          <w:sz w:val="20"/>
          <w:szCs w:val="20"/>
        </w:rPr>
        <w:t>.С</w:t>
      </w:r>
      <w:proofErr w:type="gramEnd"/>
      <w:r w:rsidRPr="00313560">
        <w:rPr>
          <w:sz w:val="20"/>
          <w:szCs w:val="20"/>
        </w:rPr>
        <w:t>овета</w:t>
      </w:r>
      <w:proofErr w:type="spellEnd"/>
      <w:r w:rsidRPr="00313560">
        <w:rPr>
          <w:sz w:val="20"/>
          <w:szCs w:val="20"/>
        </w:rPr>
        <w:t xml:space="preserve"> РСФСР девятого созыва 12 апр. 1978г.с </w:t>
      </w:r>
      <w:proofErr w:type="spellStart"/>
      <w:r w:rsidRPr="00313560">
        <w:rPr>
          <w:sz w:val="20"/>
          <w:szCs w:val="20"/>
        </w:rPr>
        <w:t>изм</w:t>
      </w:r>
      <w:proofErr w:type="spellEnd"/>
      <w:r w:rsidRPr="00313560">
        <w:rPr>
          <w:sz w:val="20"/>
          <w:szCs w:val="20"/>
        </w:rPr>
        <w:t xml:space="preserve">. И доп.- М.: </w:t>
      </w:r>
      <w:proofErr w:type="spellStart"/>
      <w:r w:rsidRPr="00313560">
        <w:rPr>
          <w:sz w:val="20"/>
          <w:szCs w:val="20"/>
        </w:rPr>
        <w:t>Верхов</w:t>
      </w:r>
      <w:proofErr w:type="gramStart"/>
      <w:r w:rsidRPr="00313560">
        <w:rPr>
          <w:sz w:val="20"/>
          <w:szCs w:val="20"/>
        </w:rPr>
        <w:t>.С</w:t>
      </w:r>
      <w:proofErr w:type="gramEnd"/>
      <w:r w:rsidRPr="00313560">
        <w:rPr>
          <w:sz w:val="20"/>
          <w:szCs w:val="20"/>
        </w:rPr>
        <w:t>овет</w:t>
      </w:r>
      <w:proofErr w:type="spellEnd"/>
      <w:r w:rsidRPr="00313560">
        <w:rPr>
          <w:sz w:val="20"/>
          <w:szCs w:val="20"/>
        </w:rPr>
        <w:t xml:space="preserve"> РФ: Известия, 1992.-110с.</w:t>
      </w:r>
    </w:p>
    <w:p w:rsidR="00313560" w:rsidRPr="00313560" w:rsidRDefault="00313560" w:rsidP="00313560">
      <w:pPr>
        <w:ind w:left="70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>2. О защите населения и территорий от   ЧС  природного и техногенного характера</w:t>
      </w:r>
      <w:proofErr w:type="gramStart"/>
      <w:r w:rsidRPr="00313560">
        <w:rPr>
          <w:sz w:val="20"/>
          <w:szCs w:val="20"/>
        </w:rPr>
        <w:t>.</w:t>
      </w:r>
      <w:proofErr w:type="gramEnd"/>
      <w:r w:rsidRPr="00313560">
        <w:rPr>
          <w:sz w:val="20"/>
          <w:szCs w:val="20"/>
        </w:rPr>
        <w:t xml:space="preserve">    </w:t>
      </w:r>
      <w:proofErr w:type="gramStart"/>
      <w:r w:rsidRPr="00313560">
        <w:rPr>
          <w:sz w:val="20"/>
          <w:szCs w:val="20"/>
        </w:rPr>
        <w:t>з</w:t>
      </w:r>
      <w:proofErr w:type="gramEnd"/>
      <w:r w:rsidRPr="00313560">
        <w:rPr>
          <w:sz w:val="20"/>
          <w:szCs w:val="20"/>
        </w:rPr>
        <w:t xml:space="preserve">акон Российской Федерации. – М.: </w:t>
      </w:r>
      <w:proofErr w:type="spellStart"/>
      <w:r w:rsidRPr="00313560">
        <w:rPr>
          <w:sz w:val="20"/>
          <w:szCs w:val="20"/>
        </w:rPr>
        <w:t>Гос</w:t>
      </w:r>
      <w:proofErr w:type="gramStart"/>
      <w:r w:rsidRPr="00313560">
        <w:rPr>
          <w:sz w:val="20"/>
          <w:szCs w:val="20"/>
        </w:rPr>
        <w:t>.Д</w:t>
      </w:r>
      <w:proofErr w:type="gramEnd"/>
      <w:r w:rsidRPr="00313560">
        <w:rPr>
          <w:sz w:val="20"/>
          <w:szCs w:val="20"/>
        </w:rPr>
        <w:t>ума</w:t>
      </w:r>
      <w:proofErr w:type="spellEnd"/>
      <w:r w:rsidRPr="00313560">
        <w:rPr>
          <w:sz w:val="20"/>
          <w:szCs w:val="20"/>
        </w:rPr>
        <w:t xml:space="preserve"> 1994. – 20с.</w:t>
      </w:r>
    </w:p>
    <w:p w:rsidR="00313560" w:rsidRPr="00313560" w:rsidRDefault="00313560" w:rsidP="00313560">
      <w:pPr>
        <w:ind w:left="70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3. Об охране окружающей среды закон Российской Федерации. – М.:  </w:t>
      </w:r>
      <w:proofErr w:type="spellStart"/>
      <w:r w:rsidRPr="00313560">
        <w:rPr>
          <w:sz w:val="20"/>
          <w:szCs w:val="20"/>
        </w:rPr>
        <w:t>Гос</w:t>
      </w:r>
      <w:proofErr w:type="gramStart"/>
      <w:r w:rsidRPr="00313560">
        <w:rPr>
          <w:sz w:val="20"/>
          <w:szCs w:val="20"/>
        </w:rPr>
        <w:t>.Д</w:t>
      </w:r>
      <w:proofErr w:type="gramEnd"/>
      <w:r w:rsidRPr="00313560">
        <w:rPr>
          <w:sz w:val="20"/>
          <w:szCs w:val="20"/>
        </w:rPr>
        <w:t>ума</w:t>
      </w:r>
      <w:proofErr w:type="spellEnd"/>
      <w:r w:rsidRPr="00313560">
        <w:rPr>
          <w:sz w:val="20"/>
          <w:szCs w:val="20"/>
        </w:rPr>
        <w:t>,   2001.-62с.</w:t>
      </w:r>
    </w:p>
    <w:p w:rsidR="00313560" w:rsidRPr="00313560" w:rsidRDefault="00313560" w:rsidP="00313560">
      <w:pPr>
        <w:ind w:left="70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4.  Технический регламент о требованиях  пожарной    безопасности закон Российской </w:t>
      </w:r>
    </w:p>
    <w:p w:rsidR="00313560" w:rsidRPr="00313560" w:rsidRDefault="00313560" w:rsidP="00313560">
      <w:pPr>
        <w:jc w:val="both"/>
        <w:rPr>
          <w:sz w:val="20"/>
          <w:szCs w:val="20"/>
        </w:rPr>
      </w:pPr>
      <w:r w:rsidRPr="00313560">
        <w:rPr>
          <w:sz w:val="20"/>
          <w:szCs w:val="20"/>
        </w:rPr>
        <w:lastRenderedPageBreak/>
        <w:t xml:space="preserve">         </w:t>
      </w:r>
      <w:r w:rsidR="00B86ED6">
        <w:rPr>
          <w:sz w:val="20"/>
          <w:szCs w:val="20"/>
        </w:rPr>
        <w:t xml:space="preserve"> </w:t>
      </w:r>
      <w:r w:rsidRPr="00313560">
        <w:rPr>
          <w:sz w:val="20"/>
          <w:szCs w:val="20"/>
        </w:rPr>
        <w:t xml:space="preserve">  Федерации. – М.:  </w:t>
      </w:r>
      <w:proofErr w:type="spellStart"/>
      <w:r w:rsidRPr="00313560">
        <w:rPr>
          <w:sz w:val="20"/>
          <w:szCs w:val="20"/>
        </w:rPr>
        <w:t>Гос</w:t>
      </w:r>
      <w:proofErr w:type="gramStart"/>
      <w:r w:rsidRPr="00313560">
        <w:rPr>
          <w:sz w:val="20"/>
          <w:szCs w:val="20"/>
        </w:rPr>
        <w:t>.Д</w:t>
      </w:r>
      <w:proofErr w:type="gramEnd"/>
      <w:r w:rsidRPr="00313560">
        <w:rPr>
          <w:sz w:val="20"/>
          <w:szCs w:val="20"/>
        </w:rPr>
        <w:t>ума</w:t>
      </w:r>
      <w:proofErr w:type="spellEnd"/>
      <w:r w:rsidRPr="00313560">
        <w:rPr>
          <w:sz w:val="20"/>
          <w:szCs w:val="20"/>
        </w:rPr>
        <w:t xml:space="preserve"> 2008.- 220с. </w:t>
      </w:r>
    </w:p>
    <w:p w:rsidR="00313560" w:rsidRPr="00313560" w:rsidRDefault="00313560" w:rsidP="00313560">
      <w:pPr>
        <w:ind w:left="709" w:hanging="70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         </w:t>
      </w:r>
      <w:r w:rsidR="00B86ED6">
        <w:rPr>
          <w:sz w:val="20"/>
          <w:szCs w:val="20"/>
        </w:rPr>
        <w:t xml:space="preserve"> </w:t>
      </w:r>
      <w:r w:rsidRPr="00313560">
        <w:rPr>
          <w:sz w:val="20"/>
          <w:szCs w:val="20"/>
        </w:rPr>
        <w:t xml:space="preserve">  5. О воинской обязанности и военной службе закон Российской Федерации. – М.: - </w:t>
      </w:r>
      <w:proofErr w:type="spellStart"/>
      <w:r w:rsidRPr="00313560">
        <w:rPr>
          <w:sz w:val="20"/>
          <w:szCs w:val="20"/>
        </w:rPr>
        <w:t>Гос</w:t>
      </w:r>
      <w:proofErr w:type="gramStart"/>
      <w:r w:rsidRPr="00313560">
        <w:rPr>
          <w:sz w:val="20"/>
          <w:szCs w:val="20"/>
        </w:rPr>
        <w:t>.Д</w:t>
      </w:r>
      <w:proofErr w:type="gramEnd"/>
      <w:r w:rsidRPr="00313560">
        <w:rPr>
          <w:sz w:val="20"/>
          <w:szCs w:val="20"/>
        </w:rPr>
        <w:t>ума</w:t>
      </w:r>
      <w:proofErr w:type="spellEnd"/>
      <w:r w:rsidRPr="00313560">
        <w:rPr>
          <w:sz w:val="20"/>
          <w:szCs w:val="20"/>
        </w:rPr>
        <w:t xml:space="preserve"> 1998. – 163с.</w:t>
      </w:r>
    </w:p>
    <w:p w:rsidR="00313560" w:rsidRPr="00313560" w:rsidRDefault="00B86ED6" w:rsidP="00B86E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13560" w:rsidRPr="00313560">
        <w:rPr>
          <w:sz w:val="20"/>
          <w:szCs w:val="20"/>
        </w:rPr>
        <w:t xml:space="preserve">6. О единой государственной системе предупреждения и ликвидации    чрезвычайных ситуаций  </w:t>
      </w:r>
    </w:p>
    <w:p w:rsidR="00313560" w:rsidRPr="00313560" w:rsidRDefault="00313560" w:rsidP="00313560">
      <w:pPr>
        <w:ind w:left="70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  Постановление Правительства РФ от 30.12.2003г. № 794 (ред. от 15.02.14г.) </w:t>
      </w:r>
    </w:p>
    <w:p w:rsidR="00313560" w:rsidRPr="00313560" w:rsidRDefault="00313560" w:rsidP="00313560">
      <w:pPr>
        <w:ind w:left="709" w:hanging="70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          </w:t>
      </w:r>
      <w:r w:rsidR="00B86ED6">
        <w:rPr>
          <w:sz w:val="20"/>
          <w:szCs w:val="20"/>
        </w:rPr>
        <w:t xml:space="preserve"> </w:t>
      </w:r>
      <w:r w:rsidRPr="00313560">
        <w:rPr>
          <w:sz w:val="20"/>
          <w:szCs w:val="20"/>
        </w:rPr>
        <w:t xml:space="preserve"> 7. Об утверждении положения о призыве на военную службу граждан РФ Постановление Правительства РФ от 11.11.2006г. №663 </w:t>
      </w:r>
    </w:p>
    <w:p w:rsidR="00313560" w:rsidRPr="00313560" w:rsidRDefault="00313560" w:rsidP="00313560">
      <w:pPr>
        <w:ind w:left="70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8. Об утверждении Положения  о подготовке граждан РФ к военной службе Постановление Правительства РФ от 31.12.99г. № 1441 </w:t>
      </w:r>
      <w:proofErr w:type="gramStart"/>
      <w:r w:rsidRPr="00313560">
        <w:rPr>
          <w:sz w:val="20"/>
          <w:szCs w:val="20"/>
        </w:rPr>
        <w:t xml:space="preserve">( </w:t>
      </w:r>
      <w:proofErr w:type="gramEnd"/>
      <w:r w:rsidRPr="00313560">
        <w:rPr>
          <w:sz w:val="20"/>
          <w:szCs w:val="20"/>
        </w:rPr>
        <w:t xml:space="preserve">ред. 15.06.09г.) </w:t>
      </w:r>
    </w:p>
    <w:p w:rsidR="00313560" w:rsidRPr="00313560" w:rsidRDefault="00313560" w:rsidP="00313560">
      <w:pPr>
        <w:ind w:left="70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>9.Справочная правовая система « Консультант Плюс», « Гарант».</w:t>
      </w:r>
    </w:p>
    <w:p w:rsidR="00313560" w:rsidRPr="00313560" w:rsidRDefault="00313560" w:rsidP="00313560">
      <w:pPr>
        <w:pStyle w:val="a3"/>
        <w:tabs>
          <w:tab w:val="left" w:pos="3735"/>
        </w:tabs>
        <w:ind w:left="68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10. </w:t>
      </w:r>
      <w:proofErr w:type="spellStart"/>
      <w:r w:rsidRPr="00313560">
        <w:rPr>
          <w:sz w:val="20"/>
          <w:szCs w:val="20"/>
        </w:rPr>
        <w:t>Арустамов</w:t>
      </w:r>
      <w:proofErr w:type="spellEnd"/>
      <w:r w:rsidRPr="00313560">
        <w:rPr>
          <w:sz w:val="20"/>
          <w:szCs w:val="20"/>
        </w:rPr>
        <w:t xml:space="preserve"> Э.А Безопасность жизнедеятельности / </w:t>
      </w:r>
      <w:proofErr w:type="spellStart"/>
      <w:r w:rsidRPr="00313560">
        <w:rPr>
          <w:sz w:val="20"/>
          <w:szCs w:val="20"/>
        </w:rPr>
        <w:t>Арустамов</w:t>
      </w:r>
      <w:proofErr w:type="spellEnd"/>
      <w:r w:rsidRPr="00313560">
        <w:rPr>
          <w:sz w:val="20"/>
          <w:szCs w:val="20"/>
        </w:rPr>
        <w:t xml:space="preserve"> Э.А  ВИНИТИ, 2008.- 343с.</w:t>
      </w:r>
    </w:p>
    <w:p w:rsidR="00313560" w:rsidRPr="00313560" w:rsidRDefault="00313560" w:rsidP="00313560">
      <w:pPr>
        <w:pStyle w:val="a3"/>
        <w:tabs>
          <w:tab w:val="left" w:pos="3735"/>
        </w:tabs>
        <w:ind w:left="68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>11. Белов С.В.  Безопасность жизнедеятельности./ С.В.  Белов М. Высшая школа, 2002.-358с.</w:t>
      </w:r>
    </w:p>
    <w:p w:rsidR="00313560" w:rsidRPr="00313560" w:rsidRDefault="00313560" w:rsidP="00313560">
      <w:pPr>
        <w:pStyle w:val="a3"/>
        <w:tabs>
          <w:tab w:val="left" w:pos="3735"/>
        </w:tabs>
        <w:ind w:left="68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12.Сапронов Ю.Г. Безопасность жизнедеятельности./ Ю.Г. Сапронов, А.Б </w:t>
      </w:r>
      <w:proofErr w:type="spellStart"/>
      <w:r w:rsidRPr="00313560">
        <w:rPr>
          <w:sz w:val="20"/>
          <w:szCs w:val="20"/>
        </w:rPr>
        <w:t>Сыса</w:t>
      </w:r>
      <w:proofErr w:type="spellEnd"/>
      <w:r w:rsidRPr="00313560">
        <w:rPr>
          <w:sz w:val="20"/>
          <w:szCs w:val="20"/>
        </w:rPr>
        <w:t xml:space="preserve">, </w:t>
      </w:r>
      <w:proofErr w:type="spellStart"/>
      <w:r w:rsidRPr="00313560">
        <w:rPr>
          <w:sz w:val="20"/>
          <w:szCs w:val="20"/>
        </w:rPr>
        <w:t>В.В.Шахбазян.-М</w:t>
      </w:r>
      <w:proofErr w:type="spellEnd"/>
      <w:r w:rsidRPr="00313560">
        <w:rPr>
          <w:sz w:val="20"/>
          <w:szCs w:val="20"/>
        </w:rPr>
        <w:t>.: Издательский центр «Академия», 2012.-320с.</w:t>
      </w:r>
    </w:p>
    <w:p w:rsidR="00313560" w:rsidRPr="00313560" w:rsidRDefault="00313560" w:rsidP="00313560">
      <w:pPr>
        <w:pStyle w:val="a3"/>
        <w:tabs>
          <w:tab w:val="left" w:pos="3735"/>
        </w:tabs>
        <w:ind w:left="68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 13. Смирнов А.Т. Основы военной службы. / А.Т. Смирнов М. АСАДЕМА,2000.- 153с.</w:t>
      </w:r>
    </w:p>
    <w:p w:rsidR="00313560" w:rsidRPr="00313560" w:rsidRDefault="00313560" w:rsidP="00313560">
      <w:pPr>
        <w:pStyle w:val="a4"/>
        <w:ind w:firstLine="709"/>
        <w:rPr>
          <w:sz w:val="20"/>
          <w:szCs w:val="20"/>
        </w:rPr>
      </w:pPr>
      <w:r w:rsidRPr="00313560">
        <w:rPr>
          <w:sz w:val="20"/>
          <w:szCs w:val="20"/>
        </w:rPr>
        <w:t xml:space="preserve">Дополнительные источники: </w:t>
      </w:r>
    </w:p>
    <w:p w:rsidR="00313560" w:rsidRPr="00313560" w:rsidRDefault="00313560" w:rsidP="00313560">
      <w:pPr>
        <w:pStyle w:val="a3"/>
        <w:tabs>
          <w:tab w:val="left" w:pos="3735"/>
        </w:tabs>
        <w:ind w:left="68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>1. Учения и тренировки по гражданской обороне, предупреждению и ликвидации чрезвычайных ситуаций. Методическое пособие под ред. Фалеева М.И. М. Институт риска и безопасности,2004г.</w:t>
      </w:r>
    </w:p>
    <w:p w:rsidR="00313560" w:rsidRPr="00313560" w:rsidRDefault="00313560" w:rsidP="00313560">
      <w:pPr>
        <w:pStyle w:val="a3"/>
        <w:tabs>
          <w:tab w:val="left" w:pos="3735"/>
        </w:tabs>
        <w:ind w:left="68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>2. Общевоинские уставы Вооруженных сил РФ. Указ Президента Российской Федерации 2007.- 345с.</w:t>
      </w:r>
    </w:p>
    <w:p w:rsidR="00313560" w:rsidRPr="00313560" w:rsidRDefault="00313560" w:rsidP="00313560">
      <w:pPr>
        <w:pStyle w:val="a3"/>
        <w:tabs>
          <w:tab w:val="left" w:pos="3735"/>
        </w:tabs>
        <w:ind w:left="68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3. Журналы: </w:t>
      </w:r>
    </w:p>
    <w:p w:rsidR="00313560" w:rsidRPr="00313560" w:rsidRDefault="00313560" w:rsidP="00313560">
      <w:pPr>
        <w:pStyle w:val="a3"/>
        <w:tabs>
          <w:tab w:val="left" w:pos="3735"/>
        </w:tabs>
        <w:ind w:left="68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Основы безопасности жизнедеятельности : </w:t>
      </w:r>
      <w:proofErr w:type="spellStart"/>
      <w:r w:rsidRPr="00313560">
        <w:rPr>
          <w:sz w:val="20"/>
          <w:szCs w:val="20"/>
        </w:rPr>
        <w:t>ежемес</w:t>
      </w:r>
      <w:proofErr w:type="spellEnd"/>
      <w:r w:rsidRPr="00313560">
        <w:rPr>
          <w:sz w:val="20"/>
          <w:szCs w:val="20"/>
        </w:rPr>
        <w:t xml:space="preserve">. </w:t>
      </w:r>
      <w:proofErr w:type="spellStart"/>
      <w:r w:rsidRPr="00313560">
        <w:rPr>
          <w:sz w:val="20"/>
          <w:szCs w:val="20"/>
        </w:rPr>
        <w:t>науч</w:t>
      </w:r>
      <w:proofErr w:type="spellEnd"/>
      <w:r w:rsidRPr="00313560">
        <w:rPr>
          <w:sz w:val="20"/>
          <w:szCs w:val="20"/>
        </w:rPr>
        <w:t>. метод</w:t>
      </w:r>
      <w:proofErr w:type="gramStart"/>
      <w:r w:rsidRPr="00313560">
        <w:rPr>
          <w:sz w:val="20"/>
          <w:szCs w:val="20"/>
        </w:rPr>
        <w:t>.</w:t>
      </w:r>
      <w:proofErr w:type="gramEnd"/>
      <w:r w:rsidRPr="00313560">
        <w:rPr>
          <w:sz w:val="20"/>
          <w:szCs w:val="20"/>
        </w:rPr>
        <w:t xml:space="preserve"> </w:t>
      </w:r>
      <w:proofErr w:type="spellStart"/>
      <w:proofErr w:type="gramStart"/>
      <w:r w:rsidRPr="00313560">
        <w:rPr>
          <w:sz w:val="20"/>
          <w:szCs w:val="20"/>
        </w:rPr>
        <w:t>и</w:t>
      </w:r>
      <w:proofErr w:type="gramEnd"/>
      <w:r w:rsidRPr="00313560">
        <w:rPr>
          <w:sz w:val="20"/>
          <w:szCs w:val="20"/>
        </w:rPr>
        <w:t>нформ</w:t>
      </w:r>
      <w:proofErr w:type="spellEnd"/>
      <w:r w:rsidRPr="00313560">
        <w:rPr>
          <w:sz w:val="20"/>
          <w:szCs w:val="20"/>
        </w:rPr>
        <w:t>.  № 2. – М., 2010. – 65с.</w:t>
      </w:r>
    </w:p>
    <w:p w:rsidR="00313560" w:rsidRPr="00313560" w:rsidRDefault="00313560" w:rsidP="00313560">
      <w:pPr>
        <w:pStyle w:val="a3"/>
        <w:tabs>
          <w:tab w:val="left" w:pos="3735"/>
        </w:tabs>
        <w:ind w:left="68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Основы безопасности жизнедеятельности : </w:t>
      </w:r>
      <w:proofErr w:type="spellStart"/>
      <w:r w:rsidRPr="00313560">
        <w:rPr>
          <w:sz w:val="20"/>
          <w:szCs w:val="20"/>
        </w:rPr>
        <w:t>ежемес</w:t>
      </w:r>
      <w:proofErr w:type="spellEnd"/>
      <w:r w:rsidRPr="00313560">
        <w:rPr>
          <w:sz w:val="20"/>
          <w:szCs w:val="20"/>
        </w:rPr>
        <w:t xml:space="preserve">. </w:t>
      </w:r>
      <w:proofErr w:type="spellStart"/>
      <w:r w:rsidRPr="00313560">
        <w:rPr>
          <w:sz w:val="20"/>
          <w:szCs w:val="20"/>
        </w:rPr>
        <w:t>науч</w:t>
      </w:r>
      <w:proofErr w:type="spellEnd"/>
      <w:r w:rsidRPr="00313560">
        <w:rPr>
          <w:sz w:val="20"/>
          <w:szCs w:val="20"/>
        </w:rPr>
        <w:t>. метод</w:t>
      </w:r>
      <w:proofErr w:type="gramStart"/>
      <w:r w:rsidRPr="00313560">
        <w:rPr>
          <w:sz w:val="20"/>
          <w:szCs w:val="20"/>
        </w:rPr>
        <w:t>.</w:t>
      </w:r>
      <w:proofErr w:type="gramEnd"/>
      <w:r w:rsidRPr="00313560">
        <w:rPr>
          <w:sz w:val="20"/>
          <w:szCs w:val="20"/>
        </w:rPr>
        <w:t xml:space="preserve"> </w:t>
      </w:r>
      <w:proofErr w:type="spellStart"/>
      <w:proofErr w:type="gramStart"/>
      <w:r w:rsidRPr="00313560">
        <w:rPr>
          <w:sz w:val="20"/>
          <w:szCs w:val="20"/>
        </w:rPr>
        <w:t>и</w:t>
      </w:r>
      <w:proofErr w:type="gramEnd"/>
      <w:r w:rsidRPr="00313560">
        <w:rPr>
          <w:sz w:val="20"/>
          <w:szCs w:val="20"/>
        </w:rPr>
        <w:t>нформ</w:t>
      </w:r>
      <w:proofErr w:type="spellEnd"/>
      <w:r w:rsidRPr="00313560">
        <w:rPr>
          <w:sz w:val="20"/>
          <w:szCs w:val="20"/>
        </w:rPr>
        <w:t>.  № 4. – М., 2010. – 65с.</w:t>
      </w:r>
    </w:p>
    <w:p w:rsidR="00313560" w:rsidRPr="00313560" w:rsidRDefault="00313560" w:rsidP="00313560">
      <w:pPr>
        <w:pStyle w:val="a3"/>
        <w:tabs>
          <w:tab w:val="left" w:pos="3735"/>
        </w:tabs>
        <w:ind w:left="68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Основы безопасности жизнедеятельности : </w:t>
      </w:r>
      <w:proofErr w:type="spellStart"/>
      <w:r w:rsidRPr="00313560">
        <w:rPr>
          <w:sz w:val="20"/>
          <w:szCs w:val="20"/>
        </w:rPr>
        <w:t>ежемес</w:t>
      </w:r>
      <w:proofErr w:type="spellEnd"/>
      <w:r w:rsidRPr="00313560">
        <w:rPr>
          <w:sz w:val="20"/>
          <w:szCs w:val="20"/>
        </w:rPr>
        <w:t xml:space="preserve">. </w:t>
      </w:r>
      <w:proofErr w:type="spellStart"/>
      <w:r w:rsidRPr="00313560">
        <w:rPr>
          <w:sz w:val="20"/>
          <w:szCs w:val="20"/>
        </w:rPr>
        <w:t>науч</w:t>
      </w:r>
      <w:proofErr w:type="spellEnd"/>
      <w:r w:rsidRPr="00313560">
        <w:rPr>
          <w:sz w:val="20"/>
          <w:szCs w:val="20"/>
        </w:rPr>
        <w:t>. метод</w:t>
      </w:r>
      <w:proofErr w:type="gramStart"/>
      <w:r w:rsidRPr="00313560">
        <w:rPr>
          <w:sz w:val="20"/>
          <w:szCs w:val="20"/>
        </w:rPr>
        <w:t>.</w:t>
      </w:r>
      <w:proofErr w:type="gramEnd"/>
      <w:r w:rsidRPr="00313560">
        <w:rPr>
          <w:sz w:val="20"/>
          <w:szCs w:val="20"/>
        </w:rPr>
        <w:t xml:space="preserve"> </w:t>
      </w:r>
      <w:proofErr w:type="spellStart"/>
      <w:proofErr w:type="gramStart"/>
      <w:r w:rsidRPr="00313560">
        <w:rPr>
          <w:sz w:val="20"/>
          <w:szCs w:val="20"/>
        </w:rPr>
        <w:t>и</w:t>
      </w:r>
      <w:proofErr w:type="gramEnd"/>
      <w:r w:rsidRPr="00313560">
        <w:rPr>
          <w:sz w:val="20"/>
          <w:szCs w:val="20"/>
        </w:rPr>
        <w:t>нформ</w:t>
      </w:r>
      <w:proofErr w:type="spellEnd"/>
      <w:r w:rsidRPr="00313560">
        <w:rPr>
          <w:sz w:val="20"/>
          <w:szCs w:val="20"/>
        </w:rPr>
        <w:t>.  № 3. – М., 2009. – 65с.</w:t>
      </w:r>
    </w:p>
    <w:p w:rsidR="00313560" w:rsidRPr="00313560" w:rsidRDefault="00313560" w:rsidP="00313560">
      <w:pPr>
        <w:pStyle w:val="a3"/>
        <w:tabs>
          <w:tab w:val="left" w:pos="3735"/>
        </w:tabs>
        <w:ind w:left="689"/>
        <w:jc w:val="both"/>
        <w:rPr>
          <w:sz w:val="20"/>
          <w:szCs w:val="20"/>
        </w:rPr>
      </w:pPr>
      <w:r w:rsidRPr="00313560">
        <w:rPr>
          <w:sz w:val="20"/>
          <w:szCs w:val="20"/>
        </w:rPr>
        <w:t xml:space="preserve">Основы безопасности жизнедеятельности : </w:t>
      </w:r>
      <w:proofErr w:type="spellStart"/>
      <w:r w:rsidRPr="00313560">
        <w:rPr>
          <w:sz w:val="20"/>
          <w:szCs w:val="20"/>
        </w:rPr>
        <w:t>ежемес</w:t>
      </w:r>
      <w:proofErr w:type="spellEnd"/>
      <w:r w:rsidRPr="00313560">
        <w:rPr>
          <w:sz w:val="20"/>
          <w:szCs w:val="20"/>
        </w:rPr>
        <w:t xml:space="preserve">. </w:t>
      </w:r>
      <w:proofErr w:type="spellStart"/>
      <w:r w:rsidRPr="00313560">
        <w:rPr>
          <w:sz w:val="20"/>
          <w:szCs w:val="20"/>
        </w:rPr>
        <w:t>науч</w:t>
      </w:r>
      <w:proofErr w:type="spellEnd"/>
      <w:r w:rsidRPr="00313560">
        <w:rPr>
          <w:sz w:val="20"/>
          <w:szCs w:val="20"/>
        </w:rPr>
        <w:t>. метод</w:t>
      </w:r>
      <w:proofErr w:type="gramStart"/>
      <w:r w:rsidRPr="00313560">
        <w:rPr>
          <w:sz w:val="20"/>
          <w:szCs w:val="20"/>
        </w:rPr>
        <w:t>.</w:t>
      </w:r>
      <w:proofErr w:type="gramEnd"/>
      <w:r w:rsidRPr="00313560">
        <w:rPr>
          <w:sz w:val="20"/>
          <w:szCs w:val="20"/>
        </w:rPr>
        <w:t xml:space="preserve"> </w:t>
      </w:r>
      <w:proofErr w:type="spellStart"/>
      <w:proofErr w:type="gramStart"/>
      <w:r w:rsidRPr="00313560">
        <w:rPr>
          <w:sz w:val="20"/>
          <w:szCs w:val="20"/>
        </w:rPr>
        <w:t>и</w:t>
      </w:r>
      <w:proofErr w:type="gramEnd"/>
      <w:r w:rsidRPr="00313560">
        <w:rPr>
          <w:sz w:val="20"/>
          <w:szCs w:val="20"/>
        </w:rPr>
        <w:t>нформ</w:t>
      </w:r>
      <w:proofErr w:type="spellEnd"/>
      <w:r w:rsidRPr="00313560">
        <w:rPr>
          <w:sz w:val="20"/>
          <w:szCs w:val="20"/>
        </w:rPr>
        <w:t>.  № 5. – М., 2009. – 65с.</w:t>
      </w:r>
    </w:p>
    <w:p w:rsidR="00313560" w:rsidRPr="00313560" w:rsidRDefault="00313560" w:rsidP="00313560">
      <w:pPr>
        <w:pStyle w:val="a4"/>
        <w:ind w:firstLine="709"/>
        <w:rPr>
          <w:sz w:val="20"/>
          <w:szCs w:val="20"/>
        </w:rPr>
      </w:pPr>
    </w:p>
    <w:p w:rsidR="00CD651D" w:rsidRPr="00313560" w:rsidRDefault="00CD651D" w:rsidP="00CD651D">
      <w:pPr>
        <w:pStyle w:val="a4"/>
        <w:rPr>
          <w:rFonts w:cs="Times New Roman"/>
          <w:b/>
          <w:sz w:val="20"/>
          <w:szCs w:val="20"/>
        </w:rPr>
      </w:pPr>
    </w:p>
    <w:p w:rsidR="001E59B3" w:rsidRPr="00313560" w:rsidRDefault="001E59B3" w:rsidP="00CD651D">
      <w:pPr>
        <w:pStyle w:val="Style30"/>
        <w:widowControl/>
        <w:spacing w:before="91" w:line="240" w:lineRule="auto"/>
        <w:ind w:left="3941"/>
        <w:jc w:val="both"/>
        <w:rPr>
          <w:rStyle w:val="FontStyle52"/>
        </w:rPr>
      </w:pPr>
    </w:p>
    <w:p w:rsidR="00FE4B18" w:rsidRDefault="00FE4B18" w:rsidP="00FE4B18">
      <w:pPr>
        <w:pStyle w:val="Style38"/>
        <w:widowControl/>
        <w:spacing w:line="240" w:lineRule="exact"/>
        <w:rPr>
          <w:sz w:val="20"/>
          <w:szCs w:val="20"/>
        </w:rPr>
      </w:pPr>
    </w:p>
    <w:p w:rsidR="00FE4B18" w:rsidRPr="00402C42" w:rsidRDefault="00FE4B18" w:rsidP="00FE4B18">
      <w:pPr>
        <w:pStyle w:val="Style38"/>
        <w:widowControl/>
        <w:spacing w:after="120" w:line="360" w:lineRule="auto"/>
        <w:ind w:firstLine="355"/>
        <w:jc w:val="left"/>
        <w:rPr>
          <w:rStyle w:val="FontStyle61"/>
        </w:rPr>
      </w:pPr>
    </w:p>
    <w:p w:rsidR="00FE4B18" w:rsidRPr="00996F1D" w:rsidRDefault="00FE4B18" w:rsidP="00FE4B18">
      <w:pPr>
        <w:pStyle w:val="Style2"/>
        <w:widowControl/>
        <w:spacing w:before="173" w:line="240" w:lineRule="auto"/>
        <w:jc w:val="both"/>
        <w:rPr>
          <w:rStyle w:val="FontStyle55"/>
          <w:spacing w:val="40"/>
          <w:sz w:val="20"/>
          <w:szCs w:val="20"/>
        </w:rPr>
      </w:pPr>
      <w:r w:rsidRPr="00996F1D">
        <w:rPr>
          <w:rStyle w:val="FontStyle55"/>
          <w:sz w:val="20"/>
          <w:szCs w:val="20"/>
        </w:rPr>
        <w:t>Заведующ</w:t>
      </w:r>
      <w:r w:rsidR="001E59B3">
        <w:rPr>
          <w:rStyle w:val="FontStyle55"/>
          <w:sz w:val="20"/>
          <w:szCs w:val="20"/>
        </w:rPr>
        <w:t>ий</w:t>
      </w:r>
      <w:r w:rsidRPr="00996F1D">
        <w:rPr>
          <w:rStyle w:val="FontStyle55"/>
          <w:sz w:val="20"/>
          <w:szCs w:val="20"/>
        </w:rPr>
        <w:t xml:space="preserve"> кабинетом</w:t>
      </w:r>
      <w:r w:rsidRPr="00996F1D">
        <w:rPr>
          <w:rStyle w:val="FontStyle55"/>
          <w:sz w:val="20"/>
          <w:szCs w:val="20"/>
        </w:rPr>
        <w:tab/>
      </w:r>
      <w:r w:rsidRPr="00996F1D">
        <w:rPr>
          <w:rStyle w:val="FontStyle55"/>
          <w:sz w:val="20"/>
          <w:szCs w:val="20"/>
        </w:rPr>
        <w:tab/>
      </w:r>
      <w:r w:rsidRPr="00996F1D">
        <w:rPr>
          <w:rStyle w:val="FontStyle55"/>
          <w:sz w:val="20"/>
          <w:szCs w:val="20"/>
        </w:rPr>
        <w:tab/>
      </w:r>
      <w:r w:rsidRPr="00996F1D">
        <w:rPr>
          <w:rStyle w:val="FontStyle55"/>
          <w:sz w:val="20"/>
          <w:szCs w:val="20"/>
        </w:rPr>
        <w:tab/>
      </w:r>
      <w:r w:rsidRPr="00996F1D">
        <w:rPr>
          <w:rStyle w:val="FontStyle55"/>
          <w:sz w:val="20"/>
          <w:szCs w:val="20"/>
        </w:rPr>
        <w:tab/>
      </w:r>
      <w:r w:rsidRPr="00996F1D">
        <w:rPr>
          <w:rStyle w:val="FontStyle55"/>
          <w:sz w:val="20"/>
          <w:szCs w:val="20"/>
        </w:rPr>
        <w:tab/>
      </w:r>
      <w:r w:rsidR="001E59B3">
        <w:rPr>
          <w:rStyle w:val="FontStyle55"/>
          <w:sz w:val="20"/>
          <w:szCs w:val="20"/>
        </w:rPr>
        <w:t xml:space="preserve">                                           С.М.Рудометов</w:t>
      </w:r>
    </w:p>
    <w:p w:rsidR="00FE4B18" w:rsidRPr="00996F1D" w:rsidRDefault="00FE4B18" w:rsidP="00105C2C">
      <w:pPr>
        <w:pStyle w:val="Style30"/>
        <w:widowControl/>
        <w:spacing w:line="240" w:lineRule="exact"/>
        <w:rPr>
          <w:sz w:val="20"/>
          <w:szCs w:val="20"/>
        </w:rPr>
      </w:pPr>
    </w:p>
    <w:p w:rsidR="0027069F" w:rsidRDefault="0027069F"/>
    <w:sectPr w:rsidR="0027069F" w:rsidSect="00FF671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D2" w:rsidRDefault="00A348D2" w:rsidP="00913BD6">
      <w:r>
        <w:separator/>
      </w:r>
    </w:p>
  </w:endnote>
  <w:endnote w:type="continuationSeparator" w:id="0">
    <w:p w:rsidR="00A348D2" w:rsidRDefault="00A348D2" w:rsidP="0091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1D" w:rsidRDefault="00CD651D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1D" w:rsidRDefault="003C7D77">
    <w:pPr>
      <w:pStyle w:val="Style8"/>
      <w:widowControl/>
      <w:ind w:right="19"/>
      <w:jc w:val="right"/>
      <w:rPr>
        <w:rStyle w:val="FontStyle53"/>
      </w:rPr>
    </w:pPr>
    <w:r>
      <w:rPr>
        <w:rStyle w:val="FontStyle53"/>
      </w:rPr>
      <w:fldChar w:fldCharType="begin"/>
    </w:r>
    <w:r w:rsidR="00CD651D">
      <w:rPr>
        <w:rStyle w:val="FontStyle53"/>
      </w:rPr>
      <w:instrText>PAGE</w:instrText>
    </w:r>
    <w:r>
      <w:rPr>
        <w:rStyle w:val="FontStyle53"/>
      </w:rPr>
      <w:fldChar w:fldCharType="separate"/>
    </w:r>
    <w:r w:rsidR="005D711B">
      <w:rPr>
        <w:rStyle w:val="FontStyle53"/>
        <w:noProof/>
      </w:rPr>
      <w:t>2</w:t>
    </w:r>
    <w:r>
      <w:rPr>
        <w:rStyle w:val="FontStyle5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D2" w:rsidRDefault="00A348D2" w:rsidP="00913BD6">
      <w:r>
        <w:separator/>
      </w:r>
    </w:p>
  </w:footnote>
  <w:footnote w:type="continuationSeparator" w:id="0">
    <w:p w:rsidR="00A348D2" w:rsidRDefault="00A348D2" w:rsidP="00913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3864E24"/>
    <w:multiLevelType w:val="hybridMultilevel"/>
    <w:tmpl w:val="56EE505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ECF"/>
    <w:multiLevelType w:val="singleLevel"/>
    <w:tmpl w:val="082CB9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5B1590B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03A7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D0A479C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5417440"/>
    <w:multiLevelType w:val="hybridMultilevel"/>
    <w:tmpl w:val="13864860"/>
    <w:lvl w:ilvl="0" w:tplc="B4243E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2D5E210B"/>
    <w:multiLevelType w:val="hybridMultilevel"/>
    <w:tmpl w:val="E7EE298A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B3301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6285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9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03BE3"/>
    <w:multiLevelType w:val="singleLevel"/>
    <w:tmpl w:val="6D4EC5C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4E525E7E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80C56"/>
    <w:multiLevelType w:val="multilevel"/>
    <w:tmpl w:val="02AC0136"/>
    <w:lvl w:ilvl="0">
      <w:start w:val="3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6011374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9">
    <w:nsid w:val="64B952D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1">
    <w:nsid w:val="69412BEC"/>
    <w:multiLevelType w:val="hybridMultilevel"/>
    <w:tmpl w:val="E1E49FB4"/>
    <w:lvl w:ilvl="0" w:tplc="3250B6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A40DB"/>
    <w:multiLevelType w:val="singleLevel"/>
    <w:tmpl w:val="81E0EA34"/>
    <w:lvl w:ilvl="0">
      <w:start w:val="1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B207E9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410C8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73F34"/>
    <w:multiLevelType w:val="hybridMultilevel"/>
    <w:tmpl w:val="0264352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077C8"/>
    <w:multiLevelType w:val="singleLevel"/>
    <w:tmpl w:val="2F4600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7">
    <w:nsid w:val="787B563C"/>
    <w:multiLevelType w:val="hybridMultilevel"/>
    <w:tmpl w:val="5C8CC18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A17A6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20CC8"/>
    <w:multiLevelType w:val="hybridMultilevel"/>
    <w:tmpl w:val="1F90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36"/>
  </w:num>
  <w:num w:numId="5">
    <w:abstractNumId w:val="40"/>
  </w:num>
  <w:num w:numId="6">
    <w:abstractNumId w:val="27"/>
  </w:num>
  <w:num w:numId="7">
    <w:abstractNumId w:val="25"/>
  </w:num>
  <w:num w:numId="8">
    <w:abstractNumId w:val="20"/>
  </w:num>
  <w:num w:numId="9">
    <w:abstractNumId w:val="6"/>
  </w:num>
  <w:num w:numId="10">
    <w:abstractNumId w:val="23"/>
  </w:num>
  <w:num w:numId="11">
    <w:abstractNumId w:val="32"/>
  </w:num>
  <w:num w:numId="12">
    <w:abstractNumId w:val="11"/>
  </w:num>
  <w:num w:numId="13">
    <w:abstractNumId w:val="31"/>
  </w:num>
  <w:num w:numId="14">
    <w:abstractNumId w:val="4"/>
  </w:num>
  <w:num w:numId="15">
    <w:abstractNumId w:val="9"/>
  </w:num>
  <w:num w:numId="16">
    <w:abstractNumId w:val="39"/>
  </w:num>
  <w:num w:numId="17">
    <w:abstractNumId w:val="13"/>
  </w:num>
  <w:num w:numId="18">
    <w:abstractNumId w:val="24"/>
  </w:num>
  <w:num w:numId="19">
    <w:abstractNumId w:val="30"/>
  </w:num>
  <w:num w:numId="20">
    <w:abstractNumId w:val="2"/>
  </w:num>
  <w:num w:numId="21">
    <w:abstractNumId w:val="18"/>
  </w:num>
  <w:num w:numId="22">
    <w:abstractNumId w:val="10"/>
  </w:num>
  <w:num w:numId="23">
    <w:abstractNumId w:val="22"/>
  </w:num>
  <w:num w:numId="24">
    <w:abstractNumId w:val="7"/>
  </w:num>
  <w:num w:numId="25">
    <w:abstractNumId w:val="3"/>
  </w:num>
  <w:num w:numId="26">
    <w:abstractNumId w:val="5"/>
  </w:num>
  <w:num w:numId="27">
    <w:abstractNumId w:val="17"/>
  </w:num>
  <w:num w:numId="28">
    <w:abstractNumId w:val="29"/>
  </w:num>
  <w:num w:numId="29">
    <w:abstractNumId w:val="8"/>
  </w:num>
  <w:num w:numId="30">
    <w:abstractNumId w:val="14"/>
  </w:num>
  <w:num w:numId="31">
    <w:abstractNumId w:val="35"/>
  </w:num>
  <w:num w:numId="32">
    <w:abstractNumId w:val="38"/>
  </w:num>
  <w:num w:numId="33">
    <w:abstractNumId w:val="34"/>
  </w:num>
  <w:num w:numId="34">
    <w:abstractNumId w:val="21"/>
  </w:num>
  <w:num w:numId="35">
    <w:abstractNumId w:val="12"/>
  </w:num>
  <w:num w:numId="36">
    <w:abstractNumId w:val="19"/>
  </w:num>
  <w:num w:numId="37">
    <w:abstractNumId w:val="37"/>
  </w:num>
  <w:num w:numId="38">
    <w:abstractNumId w:val="15"/>
  </w:num>
  <w:num w:numId="39">
    <w:abstractNumId w:val="26"/>
  </w:num>
  <w:num w:numId="40">
    <w:abstractNumId w:val="1"/>
  </w:num>
  <w:num w:numId="41">
    <w:abstractNumId w:val="16"/>
  </w:num>
  <w:num w:numId="42">
    <w:abstractNumId w:val="33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A6A"/>
    <w:rsid w:val="000840E0"/>
    <w:rsid w:val="00095CC9"/>
    <w:rsid w:val="000E7056"/>
    <w:rsid w:val="00105C2C"/>
    <w:rsid w:val="001C31D1"/>
    <w:rsid w:val="001D179C"/>
    <w:rsid w:val="001E59B3"/>
    <w:rsid w:val="00247128"/>
    <w:rsid w:val="0027069F"/>
    <w:rsid w:val="00313560"/>
    <w:rsid w:val="00327DCC"/>
    <w:rsid w:val="00382682"/>
    <w:rsid w:val="003C7D77"/>
    <w:rsid w:val="004155F0"/>
    <w:rsid w:val="004805E6"/>
    <w:rsid w:val="004B235F"/>
    <w:rsid w:val="004B4A6A"/>
    <w:rsid w:val="005202E7"/>
    <w:rsid w:val="005675D3"/>
    <w:rsid w:val="005B04FD"/>
    <w:rsid w:val="005B4A8A"/>
    <w:rsid w:val="005D711B"/>
    <w:rsid w:val="006A42EE"/>
    <w:rsid w:val="006E451F"/>
    <w:rsid w:val="007D215F"/>
    <w:rsid w:val="00872F91"/>
    <w:rsid w:val="00874991"/>
    <w:rsid w:val="00913BD6"/>
    <w:rsid w:val="00996F1D"/>
    <w:rsid w:val="009B21C9"/>
    <w:rsid w:val="009D22F9"/>
    <w:rsid w:val="00A04100"/>
    <w:rsid w:val="00A348D2"/>
    <w:rsid w:val="00A40766"/>
    <w:rsid w:val="00A55AF6"/>
    <w:rsid w:val="00A820AC"/>
    <w:rsid w:val="00A829E7"/>
    <w:rsid w:val="00AF1832"/>
    <w:rsid w:val="00B15E26"/>
    <w:rsid w:val="00B86ED6"/>
    <w:rsid w:val="00B872A1"/>
    <w:rsid w:val="00C03D44"/>
    <w:rsid w:val="00C119C7"/>
    <w:rsid w:val="00CA2147"/>
    <w:rsid w:val="00CD651D"/>
    <w:rsid w:val="00E10746"/>
    <w:rsid w:val="00EF0F4E"/>
    <w:rsid w:val="00F02758"/>
    <w:rsid w:val="00F728B5"/>
    <w:rsid w:val="00F77CE1"/>
    <w:rsid w:val="00FE4B18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B4A6A"/>
    <w:pPr>
      <w:spacing w:line="293" w:lineRule="exact"/>
      <w:jc w:val="center"/>
    </w:pPr>
  </w:style>
  <w:style w:type="paragraph" w:customStyle="1" w:styleId="Style4">
    <w:name w:val="Style4"/>
    <w:basedOn w:val="a"/>
    <w:uiPriority w:val="99"/>
    <w:rsid w:val="004B4A6A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4B4A6A"/>
  </w:style>
  <w:style w:type="paragraph" w:customStyle="1" w:styleId="Style8">
    <w:name w:val="Style8"/>
    <w:basedOn w:val="a"/>
    <w:uiPriority w:val="99"/>
    <w:rsid w:val="004B4A6A"/>
  </w:style>
  <w:style w:type="paragraph" w:customStyle="1" w:styleId="Style9">
    <w:name w:val="Style9"/>
    <w:basedOn w:val="a"/>
    <w:uiPriority w:val="99"/>
    <w:rsid w:val="004B4A6A"/>
  </w:style>
  <w:style w:type="paragraph" w:customStyle="1" w:styleId="Style12">
    <w:name w:val="Style12"/>
    <w:basedOn w:val="a"/>
    <w:uiPriority w:val="99"/>
    <w:rsid w:val="004B4A6A"/>
  </w:style>
  <w:style w:type="paragraph" w:customStyle="1" w:styleId="Style13">
    <w:name w:val="Style13"/>
    <w:basedOn w:val="a"/>
    <w:uiPriority w:val="99"/>
    <w:rsid w:val="004B4A6A"/>
    <w:pPr>
      <w:jc w:val="right"/>
    </w:pPr>
  </w:style>
  <w:style w:type="paragraph" w:customStyle="1" w:styleId="Style15">
    <w:name w:val="Style15"/>
    <w:basedOn w:val="a"/>
    <w:uiPriority w:val="99"/>
    <w:rsid w:val="004B4A6A"/>
    <w:pPr>
      <w:spacing w:line="254" w:lineRule="exact"/>
      <w:jc w:val="both"/>
    </w:pPr>
  </w:style>
  <w:style w:type="paragraph" w:customStyle="1" w:styleId="Style17">
    <w:name w:val="Style17"/>
    <w:basedOn w:val="a"/>
    <w:uiPriority w:val="99"/>
    <w:rsid w:val="004B4A6A"/>
  </w:style>
  <w:style w:type="character" w:customStyle="1" w:styleId="FontStyle46">
    <w:name w:val="Font Style46"/>
    <w:basedOn w:val="a0"/>
    <w:uiPriority w:val="99"/>
    <w:rsid w:val="004B4A6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4B4A6A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4B4A6A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4B4A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4B4A6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4B4A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4B4A6A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4B4A6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7069F"/>
    <w:pPr>
      <w:jc w:val="both"/>
    </w:pPr>
  </w:style>
  <w:style w:type="paragraph" w:customStyle="1" w:styleId="Style30">
    <w:name w:val="Style30"/>
    <w:basedOn w:val="a"/>
    <w:uiPriority w:val="99"/>
    <w:rsid w:val="0027069F"/>
    <w:pPr>
      <w:spacing w:line="257" w:lineRule="exact"/>
      <w:jc w:val="center"/>
    </w:pPr>
  </w:style>
  <w:style w:type="paragraph" w:styleId="a3">
    <w:name w:val="List Paragraph"/>
    <w:basedOn w:val="a"/>
    <w:uiPriority w:val="34"/>
    <w:qFormat/>
    <w:rsid w:val="000E7056"/>
    <w:pPr>
      <w:ind w:left="720"/>
      <w:contextualSpacing/>
    </w:pPr>
  </w:style>
  <w:style w:type="paragraph" w:customStyle="1" w:styleId="2">
    <w:name w:val="Без интервала2"/>
    <w:rsid w:val="00CD6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D651D"/>
    <w:pPr>
      <w:spacing w:after="0" w:line="240" w:lineRule="auto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CD651D"/>
    <w:pPr>
      <w:spacing w:line="322" w:lineRule="exact"/>
      <w:ind w:hanging="283"/>
    </w:pPr>
  </w:style>
  <w:style w:type="paragraph" w:customStyle="1" w:styleId="Style41">
    <w:name w:val="Style41"/>
    <w:basedOn w:val="a"/>
    <w:uiPriority w:val="99"/>
    <w:rsid w:val="00CD651D"/>
  </w:style>
  <w:style w:type="paragraph" w:customStyle="1" w:styleId="Style42">
    <w:name w:val="Style42"/>
    <w:basedOn w:val="a"/>
    <w:uiPriority w:val="99"/>
    <w:rsid w:val="00CD651D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CD651D"/>
    <w:pPr>
      <w:spacing w:line="379" w:lineRule="exact"/>
      <w:ind w:firstLine="715"/>
      <w:jc w:val="both"/>
    </w:pPr>
  </w:style>
  <w:style w:type="character" w:customStyle="1" w:styleId="FontStyle56">
    <w:name w:val="Font Style56"/>
    <w:basedOn w:val="a0"/>
    <w:uiPriority w:val="99"/>
    <w:rsid w:val="00CD65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9D22F9"/>
  </w:style>
  <w:style w:type="character" w:customStyle="1" w:styleId="FontStyle57">
    <w:name w:val="Font Style57"/>
    <w:basedOn w:val="a0"/>
    <w:uiPriority w:val="99"/>
    <w:rsid w:val="009D22F9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paragraph" w:customStyle="1" w:styleId="Style3">
    <w:name w:val="Style3"/>
    <w:basedOn w:val="a"/>
    <w:uiPriority w:val="99"/>
    <w:rsid w:val="00AF1832"/>
  </w:style>
  <w:style w:type="paragraph" w:customStyle="1" w:styleId="Style14">
    <w:name w:val="Style14"/>
    <w:basedOn w:val="a"/>
    <w:uiPriority w:val="99"/>
    <w:rsid w:val="00AF1832"/>
  </w:style>
  <w:style w:type="paragraph" w:customStyle="1" w:styleId="Style21">
    <w:name w:val="Style21"/>
    <w:basedOn w:val="a"/>
    <w:uiPriority w:val="99"/>
    <w:rsid w:val="00AF1832"/>
    <w:pPr>
      <w:spacing w:line="211" w:lineRule="exact"/>
      <w:ind w:firstLine="365"/>
    </w:pPr>
  </w:style>
  <w:style w:type="paragraph" w:customStyle="1" w:styleId="Style24">
    <w:name w:val="Style24"/>
    <w:basedOn w:val="a"/>
    <w:uiPriority w:val="99"/>
    <w:rsid w:val="00AF1832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AF1832"/>
  </w:style>
  <w:style w:type="paragraph" w:customStyle="1" w:styleId="Style28">
    <w:name w:val="Style28"/>
    <w:basedOn w:val="a"/>
    <w:uiPriority w:val="99"/>
    <w:rsid w:val="00AF1832"/>
    <w:pPr>
      <w:spacing w:line="211" w:lineRule="exact"/>
      <w:jc w:val="both"/>
    </w:pPr>
  </w:style>
  <w:style w:type="paragraph" w:customStyle="1" w:styleId="Style32">
    <w:name w:val="Style32"/>
    <w:basedOn w:val="a"/>
    <w:uiPriority w:val="99"/>
    <w:rsid w:val="00AF1832"/>
    <w:pPr>
      <w:spacing w:line="206" w:lineRule="exact"/>
      <w:ind w:firstLine="590"/>
    </w:pPr>
  </w:style>
  <w:style w:type="character" w:customStyle="1" w:styleId="FontStyle54">
    <w:name w:val="Font Style54"/>
    <w:basedOn w:val="a0"/>
    <w:uiPriority w:val="99"/>
    <w:rsid w:val="00AF183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8">
    <w:name w:val="Font Style58"/>
    <w:basedOn w:val="a0"/>
    <w:uiPriority w:val="99"/>
    <w:rsid w:val="00AF18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AF1832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AF1832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FE4B18"/>
    <w:pPr>
      <w:spacing w:line="319" w:lineRule="exact"/>
      <w:ind w:firstLine="331"/>
    </w:pPr>
  </w:style>
  <w:style w:type="paragraph" w:customStyle="1" w:styleId="Style23">
    <w:name w:val="Style23"/>
    <w:basedOn w:val="a"/>
    <w:uiPriority w:val="99"/>
    <w:rsid w:val="00FE4B18"/>
    <w:pPr>
      <w:spacing w:line="276" w:lineRule="exact"/>
    </w:pPr>
  </w:style>
  <w:style w:type="paragraph" w:customStyle="1" w:styleId="Style38">
    <w:name w:val="Style38"/>
    <w:basedOn w:val="a"/>
    <w:uiPriority w:val="99"/>
    <w:rsid w:val="00FE4B18"/>
    <w:pPr>
      <w:spacing w:line="346" w:lineRule="exact"/>
      <w:ind w:firstLine="413"/>
      <w:jc w:val="both"/>
    </w:pPr>
  </w:style>
  <w:style w:type="character" w:customStyle="1" w:styleId="FontStyle61">
    <w:name w:val="Font Style61"/>
    <w:basedOn w:val="a0"/>
    <w:uiPriority w:val="99"/>
    <w:rsid w:val="00FE4B1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B872A1"/>
  </w:style>
  <w:style w:type="paragraph" w:styleId="a6">
    <w:name w:val="Balloon Text"/>
    <w:basedOn w:val="a"/>
    <w:link w:val="a7"/>
    <w:uiPriority w:val="99"/>
    <w:semiHidden/>
    <w:unhideWhenUsed/>
    <w:rsid w:val="00B87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3C45-38F5-475E-8561-35113998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ZhitnikNS</cp:lastModifiedBy>
  <cp:revision>8</cp:revision>
  <cp:lastPrinted>2014-12-16T10:47:00Z</cp:lastPrinted>
  <dcterms:created xsi:type="dcterms:W3CDTF">2015-03-04T14:14:00Z</dcterms:created>
  <dcterms:modified xsi:type="dcterms:W3CDTF">2019-11-28T11:57:00Z</dcterms:modified>
</cp:coreProperties>
</file>