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035" w:rsidRDefault="00A03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3DAC3D9" wp14:editId="3A982304">
                <wp:simplePos x="0" y="0"/>
                <wp:positionH relativeFrom="page">
                  <wp:posOffset>31531</wp:posOffset>
                </wp:positionH>
                <wp:positionV relativeFrom="paragraph">
                  <wp:posOffset>-620395</wp:posOffset>
                </wp:positionV>
                <wp:extent cx="10657205" cy="7708856"/>
                <wp:effectExtent l="0" t="0" r="10795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7205" cy="770885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8A9C2" id="Прямоугольник 4" o:spid="_x0000_s1026" style="position:absolute;margin-left:2.5pt;margin-top:-48.85pt;width:839.15pt;height:607pt;z-index:-25165926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" fillcolor="#548dd4 [1951]" strokecolor="#243f60 [1604]" strokeweight="2pt">
                <w10:wrap anchorx="page"/>
              </v:rect>
            </w:pict>
          </mc:Fallback>
        </mc:AlternateContent>
      </w:r>
      <w:r w:rsidRPr="006D10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C60EC4" wp14:editId="07314C93">
            <wp:simplePos x="0" y="0"/>
            <wp:positionH relativeFrom="margin">
              <wp:posOffset>-154830</wp:posOffset>
            </wp:positionH>
            <wp:positionV relativeFrom="paragraph">
              <wp:posOffset>284</wp:posOffset>
            </wp:positionV>
            <wp:extent cx="2771775" cy="3238500"/>
            <wp:effectExtent l="0" t="0" r="0" b="0"/>
            <wp:wrapTight wrapText="bothSides">
              <wp:wrapPolygon edited="0">
                <wp:start x="10540" y="1016"/>
                <wp:lineTo x="1781" y="17788"/>
                <wp:lineTo x="3563" y="19567"/>
                <wp:lineTo x="4157" y="19948"/>
                <wp:lineTo x="17666" y="19948"/>
                <wp:lineTo x="18260" y="19567"/>
                <wp:lineTo x="20041" y="17788"/>
                <wp:lineTo x="20041" y="17534"/>
                <wp:lineTo x="11282" y="1016"/>
                <wp:lineTo x="10540" y="101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34EF0" wp14:editId="5C08151E">
                <wp:simplePos x="0" y="0"/>
                <wp:positionH relativeFrom="column">
                  <wp:posOffset>2622200</wp:posOffset>
                </wp:positionH>
                <wp:positionV relativeFrom="paragraph">
                  <wp:posOffset>153298</wp:posOffset>
                </wp:positionV>
                <wp:extent cx="0" cy="2931860"/>
                <wp:effectExtent l="38100" t="0" r="38100" b="400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18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FD8E5"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45pt,12.05pt" to="206.4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" strokecolor="white [3212]" strokeweight="6pt"/>
            </w:pict>
          </mc:Fallback>
        </mc:AlternateContent>
      </w:r>
      <w:r w:rsidR="005A7E37">
        <w:rPr>
          <w:rFonts w:ascii="Times New Roman" w:hAnsi="Times New Roman" w:cs="Times New Roman"/>
          <w:b/>
          <w:sz w:val="28"/>
          <w:szCs w:val="28"/>
        </w:rPr>
        <w:tab/>
      </w:r>
      <w:r w:rsidR="005A7E37">
        <w:rPr>
          <w:rFonts w:ascii="Times New Roman" w:hAnsi="Times New Roman" w:cs="Times New Roman"/>
          <w:b/>
          <w:sz w:val="28"/>
          <w:szCs w:val="28"/>
        </w:rPr>
        <w:tab/>
      </w:r>
    </w:p>
    <w:p w:rsidR="006C7E75" w:rsidRDefault="006D1033" w:rsidP="001C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CBD4D" wp14:editId="6CD72B74">
                <wp:simplePos x="0" y="0"/>
                <wp:positionH relativeFrom="column">
                  <wp:posOffset>3105019</wp:posOffset>
                </wp:positionH>
                <wp:positionV relativeFrom="paragraph">
                  <wp:posOffset>345440</wp:posOffset>
                </wp:positionV>
                <wp:extent cx="6429375" cy="18669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C7E75" w:rsidRPr="00F800B0" w:rsidRDefault="006C7E75" w:rsidP="00F800B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F800B0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Федеральное казенное профессиональное образовательное учреждение </w:t>
                            </w:r>
                          </w:p>
                          <w:p w:rsidR="006C7E75" w:rsidRPr="00F800B0" w:rsidRDefault="006C7E75" w:rsidP="00F800B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F800B0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«Калачевский техникум-интернат» </w:t>
                            </w:r>
                          </w:p>
                          <w:p w:rsidR="006C7E75" w:rsidRPr="00F800B0" w:rsidRDefault="006C7E75" w:rsidP="00F800B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F800B0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Министерства труда и социальной защиты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BD4D" id="Rectangle 2" o:spid="_x0000_s1026" style="position:absolute;left:0;text-align:left;margin-left:244.5pt;margin-top:27.2pt;width:506.2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" filled="f" stroked="f">
                <v:textbox>
                  <w:txbxContent>
                    <w:p w:rsidR="006C7E75" w:rsidRPr="00F800B0" w:rsidRDefault="006C7E75" w:rsidP="00F800B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F800B0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 xml:space="preserve">Федеральное казенное профессиональное образовательное учреждение </w:t>
                      </w:r>
                    </w:p>
                    <w:p w:rsidR="006C7E75" w:rsidRPr="00F800B0" w:rsidRDefault="006C7E75" w:rsidP="00F800B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F800B0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 xml:space="preserve">«Калачевский техникум-интернат» </w:t>
                      </w:r>
                    </w:p>
                    <w:p w:rsidR="006C7E75" w:rsidRPr="00F800B0" w:rsidRDefault="006C7E75" w:rsidP="00F800B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F800B0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>Министерства труда и социальной защиты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10AFF" w:rsidRDefault="00610AFF">
      <w:pPr>
        <w:rPr>
          <w:rFonts w:ascii="Times New Roman" w:hAnsi="Times New Roman" w:cs="Times New Roman"/>
          <w:b/>
          <w:sz w:val="28"/>
          <w:szCs w:val="28"/>
        </w:rPr>
      </w:pPr>
    </w:p>
    <w:p w:rsidR="00610AFF" w:rsidRDefault="00610AFF">
      <w:pPr>
        <w:rPr>
          <w:rFonts w:ascii="Times New Roman" w:hAnsi="Times New Roman" w:cs="Times New Roman"/>
          <w:b/>
          <w:sz w:val="28"/>
          <w:szCs w:val="28"/>
        </w:rPr>
      </w:pPr>
    </w:p>
    <w:p w:rsidR="00610AFF" w:rsidRDefault="00610AFF">
      <w:pPr>
        <w:rPr>
          <w:rFonts w:ascii="Times New Roman" w:hAnsi="Times New Roman" w:cs="Times New Roman"/>
          <w:b/>
          <w:sz w:val="28"/>
          <w:szCs w:val="28"/>
        </w:rPr>
      </w:pPr>
    </w:p>
    <w:p w:rsidR="00610AFF" w:rsidRDefault="00610AFF">
      <w:pPr>
        <w:rPr>
          <w:rFonts w:ascii="Times New Roman" w:hAnsi="Times New Roman" w:cs="Times New Roman"/>
          <w:b/>
          <w:sz w:val="28"/>
          <w:szCs w:val="28"/>
        </w:rPr>
      </w:pPr>
    </w:p>
    <w:p w:rsidR="00610AFF" w:rsidRDefault="00610AFF">
      <w:pPr>
        <w:rPr>
          <w:rFonts w:ascii="Times New Roman" w:hAnsi="Times New Roman" w:cs="Times New Roman"/>
          <w:b/>
          <w:sz w:val="28"/>
          <w:szCs w:val="28"/>
        </w:rPr>
      </w:pPr>
    </w:p>
    <w:p w:rsidR="00610AFF" w:rsidRDefault="00610AFF">
      <w:pPr>
        <w:rPr>
          <w:rFonts w:ascii="Times New Roman" w:hAnsi="Times New Roman" w:cs="Times New Roman"/>
          <w:b/>
          <w:sz w:val="28"/>
          <w:szCs w:val="28"/>
        </w:rPr>
      </w:pPr>
    </w:p>
    <w:p w:rsidR="00F800B0" w:rsidRDefault="00F800B0">
      <w:pPr>
        <w:rPr>
          <w:rFonts w:ascii="Times New Roman" w:hAnsi="Times New Roman" w:cs="Times New Roman"/>
          <w:b/>
          <w:sz w:val="36"/>
          <w:szCs w:val="36"/>
        </w:rPr>
      </w:pPr>
    </w:p>
    <w:p w:rsidR="00F800B0" w:rsidRDefault="00F800B0" w:rsidP="00F800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66E4" wp14:editId="2C630329">
                <wp:simplePos x="0" y="0"/>
                <wp:positionH relativeFrom="column">
                  <wp:posOffset>147013</wp:posOffset>
                </wp:positionH>
                <wp:positionV relativeFrom="paragraph">
                  <wp:posOffset>216754</wp:posOffset>
                </wp:positionV>
                <wp:extent cx="9487534" cy="3181349"/>
                <wp:effectExtent l="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7534" cy="3181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75" w:rsidRPr="00B67761" w:rsidRDefault="001C7035" w:rsidP="00F800B0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Площадки</w:t>
                            </w:r>
                            <w:r w:rsidR="006C7E75"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по компетенци</w:t>
                            </w:r>
                            <w:r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ям:</w:t>
                            </w:r>
                            <w:r w:rsidR="006C7E75"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6C7E75" w:rsidRPr="00B67761" w:rsidRDefault="006C7E75" w:rsidP="00F800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720"/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«</w:t>
                            </w:r>
                            <w:r w:rsidR="001C7035"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Экономика и бухгалтерский учет»</w:t>
                            </w:r>
                          </w:p>
                          <w:p w:rsidR="001C7035" w:rsidRPr="00B67761" w:rsidRDefault="001C7035" w:rsidP="00F800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720"/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«Администрирование </w:t>
                            </w:r>
                            <w:proofErr w:type="gramStart"/>
                            <w:r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баз</w:t>
                            </w:r>
                            <w:proofErr w:type="gramEnd"/>
                            <w:r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 данных»</w:t>
                            </w:r>
                          </w:p>
                          <w:p w:rsidR="001C7035" w:rsidRPr="00B67761" w:rsidRDefault="001C7035" w:rsidP="00F800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720"/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«</w:t>
                            </w:r>
                            <w:hyperlink r:id="rId9" w:history="1">
                              <w:r w:rsidRPr="00B67761">
                                <w:rPr>
                                  <w:rFonts w:cs="Aharoni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Веб-дизайн</w:t>
                              </w:r>
                            </w:hyperlink>
                            <w:r w:rsidRPr="00B67761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»</w:t>
                            </w:r>
                          </w:p>
                          <w:p w:rsidR="005D6A77" w:rsidRPr="004858A4" w:rsidRDefault="001C7035" w:rsidP="00FA1F5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720"/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4858A4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«</w:t>
                            </w:r>
                            <w:hyperlink r:id="rId10" w:history="1">
                              <w:r w:rsidRPr="004858A4">
                                <w:rPr>
                                  <w:rFonts w:cs="Aharoni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Веб-разработка</w:t>
                              </w:r>
                            </w:hyperlink>
                            <w:r w:rsidRPr="004858A4"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»</w:t>
                            </w:r>
                          </w:p>
                          <w:p w:rsidR="00F800B0" w:rsidRDefault="00F800B0" w:rsidP="00F800B0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</w:p>
                          <w:p w:rsidR="00F800B0" w:rsidRPr="00F800B0" w:rsidRDefault="00F800B0" w:rsidP="00F800B0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</w:p>
                          <w:p w:rsidR="006C7E75" w:rsidRPr="001C7035" w:rsidRDefault="006C7E75" w:rsidP="00F800B0">
                            <w:pPr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66E4" id="Rectangle 3" o:spid="_x0000_s1027" style="position:absolute;margin-left:11.6pt;margin-top:17.05pt;width:747.0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" filled="f" stroked="f">
                <v:textbox>
                  <w:txbxContent>
                    <w:p w:rsidR="006C7E75" w:rsidRPr="00B67761" w:rsidRDefault="001C7035" w:rsidP="00F800B0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67761"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  <w:t>Площадки</w:t>
                      </w:r>
                      <w:r w:rsidR="006C7E75" w:rsidRPr="00B67761"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по компетенци</w:t>
                      </w:r>
                      <w:r w:rsidRPr="00B67761"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  <w:t>ям:</w:t>
                      </w:r>
                      <w:r w:rsidR="006C7E75" w:rsidRPr="00B67761"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C7E75" w:rsidRPr="00B67761" w:rsidRDefault="006C7E75" w:rsidP="00F800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720"/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B67761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>«</w:t>
                      </w:r>
                      <w:r w:rsidR="001C7035" w:rsidRPr="00B67761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>Экономика и бухгалтерский учет»</w:t>
                      </w:r>
                    </w:p>
                    <w:p w:rsidR="001C7035" w:rsidRPr="00B67761" w:rsidRDefault="001C7035" w:rsidP="00F800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720"/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B67761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«Администрирование </w:t>
                      </w:r>
                      <w:proofErr w:type="gramStart"/>
                      <w:r w:rsidRPr="00B67761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>баз</w:t>
                      </w:r>
                      <w:proofErr w:type="gramEnd"/>
                      <w:r w:rsidRPr="00B67761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 данных»</w:t>
                      </w:r>
                    </w:p>
                    <w:p w:rsidR="001C7035" w:rsidRPr="00B67761" w:rsidRDefault="001C7035" w:rsidP="00F800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720"/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B67761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>«</w:t>
                      </w:r>
                      <w:hyperlink r:id="rId11" w:history="1">
                        <w:r w:rsidRPr="00B67761">
                          <w:rPr>
                            <w:rFonts w:cs="Aharoni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Веб-дизайн</w:t>
                        </w:r>
                      </w:hyperlink>
                      <w:r w:rsidRPr="00B67761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>»</w:t>
                      </w:r>
                    </w:p>
                    <w:p w:rsidR="005D6A77" w:rsidRPr="004858A4" w:rsidRDefault="001C7035" w:rsidP="00FA1F5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720"/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4858A4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>«</w:t>
                      </w:r>
                      <w:hyperlink r:id="rId12" w:history="1">
                        <w:r w:rsidRPr="004858A4">
                          <w:rPr>
                            <w:rFonts w:cs="Aharoni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Веб-разработка</w:t>
                        </w:r>
                      </w:hyperlink>
                      <w:r w:rsidRPr="004858A4"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  <w:t>»</w:t>
                      </w:r>
                    </w:p>
                    <w:p w:rsidR="00F800B0" w:rsidRDefault="00F800B0" w:rsidP="00F800B0">
                      <w:pPr>
                        <w:spacing w:after="0" w:line="240" w:lineRule="auto"/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</w:p>
                    <w:p w:rsidR="00F800B0" w:rsidRPr="00F800B0" w:rsidRDefault="00F800B0" w:rsidP="00F800B0">
                      <w:pPr>
                        <w:spacing w:after="0" w:line="240" w:lineRule="auto"/>
                        <w:rPr>
                          <w:rFonts w:cs="Aharoni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</w:p>
                    <w:p w:rsidR="006C7E75" w:rsidRPr="001C7035" w:rsidRDefault="006C7E75" w:rsidP="00F800B0">
                      <w:pPr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6A77">
        <w:rPr>
          <w:rFonts w:ascii="Times New Roman" w:hAnsi="Times New Roman" w:cs="Times New Roman"/>
          <w:b/>
          <w:sz w:val="36"/>
          <w:szCs w:val="36"/>
        </w:rPr>
        <w:t>Период проведения: 01</w:t>
      </w:r>
      <w:r w:rsidR="006D1033" w:rsidRPr="005A7E37">
        <w:rPr>
          <w:rFonts w:ascii="Times New Roman" w:hAnsi="Times New Roman" w:cs="Times New Roman"/>
          <w:b/>
          <w:sz w:val="36"/>
          <w:szCs w:val="36"/>
        </w:rPr>
        <w:t>.0</w:t>
      </w:r>
      <w:r w:rsidR="005D6A77">
        <w:rPr>
          <w:rFonts w:ascii="Times New Roman" w:hAnsi="Times New Roman" w:cs="Times New Roman"/>
          <w:b/>
          <w:sz w:val="36"/>
          <w:szCs w:val="36"/>
        </w:rPr>
        <w:t>4.2024</w:t>
      </w:r>
      <w:r w:rsidR="006D10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1033" w:rsidRPr="005A7E37">
        <w:rPr>
          <w:rFonts w:ascii="Times New Roman" w:hAnsi="Times New Roman" w:cs="Times New Roman"/>
          <w:b/>
          <w:sz w:val="36"/>
          <w:szCs w:val="36"/>
        </w:rPr>
        <w:t>-</w:t>
      </w:r>
      <w:r w:rsidR="006D103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05</w:t>
      </w:r>
      <w:r w:rsidR="006D1033" w:rsidRPr="005A7E37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6D1033" w:rsidRPr="005A7E37">
        <w:rPr>
          <w:rFonts w:ascii="Times New Roman" w:hAnsi="Times New Roman" w:cs="Times New Roman"/>
          <w:b/>
          <w:sz w:val="36"/>
          <w:szCs w:val="36"/>
        </w:rPr>
        <w:t>.202</w:t>
      </w:r>
      <w:r w:rsidR="005D6A77">
        <w:rPr>
          <w:rFonts w:ascii="Times New Roman" w:hAnsi="Times New Roman" w:cs="Times New Roman"/>
          <w:b/>
          <w:sz w:val="36"/>
          <w:szCs w:val="36"/>
        </w:rPr>
        <w:t>4</w:t>
      </w:r>
      <w:r w:rsidR="006D1033" w:rsidRPr="005A7E37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03A96" w:rsidRDefault="00A03A96" w:rsidP="00F800B0">
      <w:pPr>
        <w:rPr>
          <w:b/>
          <w:color w:val="365F91" w:themeColor="accent1" w:themeShade="BF"/>
          <w:sz w:val="36"/>
          <w:szCs w:val="28"/>
        </w:rPr>
      </w:pPr>
    </w:p>
    <w:p w:rsidR="006D1033" w:rsidRDefault="006D1033" w:rsidP="00610AFF">
      <w:pPr>
        <w:spacing w:after="0"/>
        <w:jc w:val="center"/>
        <w:rPr>
          <w:b/>
          <w:color w:val="365F91" w:themeColor="accent1" w:themeShade="BF"/>
          <w:sz w:val="36"/>
          <w:szCs w:val="28"/>
        </w:rPr>
      </w:pPr>
    </w:p>
    <w:p w:rsidR="006D1033" w:rsidRDefault="006D1033" w:rsidP="00610AFF">
      <w:pPr>
        <w:spacing w:after="0"/>
        <w:jc w:val="center"/>
        <w:rPr>
          <w:b/>
          <w:color w:val="365F91" w:themeColor="accent1" w:themeShade="BF"/>
          <w:sz w:val="36"/>
          <w:szCs w:val="28"/>
        </w:rPr>
      </w:pPr>
    </w:p>
    <w:p w:rsidR="006D1033" w:rsidRDefault="006D1033" w:rsidP="00610AFF">
      <w:pPr>
        <w:spacing w:after="0"/>
        <w:jc w:val="center"/>
        <w:rPr>
          <w:b/>
          <w:color w:val="365F91" w:themeColor="accent1" w:themeShade="BF"/>
          <w:sz w:val="36"/>
          <w:szCs w:val="28"/>
        </w:rPr>
      </w:pPr>
    </w:p>
    <w:p w:rsidR="006D1033" w:rsidRDefault="006D1033" w:rsidP="00610AFF">
      <w:pPr>
        <w:spacing w:after="0"/>
        <w:jc w:val="center"/>
        <w:rPr>
          <w:b/>
          <w:color w:val="365F91" w:themeColor="accent1" w:themeShade="BF"/>
          <w:sz w:val="36"/>
          <w:szCs w:val="28"/>
        </w:rPr>
      </w:pPr>
    </w:p>
    <w:p w:rsidR="006D1033" w:rsidRDefault="006D1033" w:rsidP="00610AFF">
      <w:pPr>
        <w:spacing w:after="0"/>
        <w:jc w:val="center"/>
        <w:rPr>
          <w:b/>
          <w:color w:val="365F91" w:themeColor="accent1" w:themeShade="BF"/>
          <w:sz w:val="36"/>
          <w:szCs w:val="28"/>
        </w:rPr>
      </w:pPr>
    </w:p>
    <w:p w:rsidR="006D1033" w:rsidRPr="00F800B0" w:rsidRDefault="006D1033" w:rsidP="00610AFF">
      <w:pPr>
        <w:spacing w:after="0"/>
        <w:jc w:val="center"/>
        <w:rPr>
          <w:b/>
          <w:sz w:val="36"/>
          <w:szCs w:val="28"/>
        </w:rPr>
      </w:pPr>
    </w:p>
    <w:p w:rsidR="00610AFF" w:rsidRPr="00F800B0" w:rsidRDefault="00610AFF" w:rsidP="00610AFF">
      <w:pPr>
        <w:spacing w:after="0"/>
        <w:jc w:val="center"/>
        <w:rPr>
          <w:b/>
          <w:sz w:val="36"/>
          <w:szCs w:val="28"/>
        </w:rPr>
      </w:pPr>
      <w:r w:rsidRPr="00F800B0">
        <w:rPr>
          <w:b/>
          <w:sz w:val="36"/>
          <w:szCs w:val="28"/>
        </w:rPr>
        <w:t>г. Калач-на-Дону</w:t>
      </w:r>
    </w:p>
    <w:p w:rsidR="006C7E75" w:rsidRDefault="00610AFF" w:rsidP="00A03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B0">
        <w:rPr>
          <w:b/>
          <w:sz w:val="36"/>
          <w:szCs w:val="28"/>
        </w:rPr>
        <w:t>Волгоградская область</w:t>
      </w:r>
      <w:r w:rsidR="006C7E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7E7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7E75" w:rsidRDefault="006C7E75" w:rsidP="006C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конкурса регионального этапа Национального чемпионата профессионального мастерства среди людей с инвалидностью «Абилимпикс-202</w:t>
      </w:r>
      <w:r w:rsidR="004253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809"/>
        <w:gridCol w:w="10348"/>
        <w:gridCol w:w="2977"/>
      </w:tblGrid>
      <w:tr w:rsidR="006C7E75" w:rsidTr="006C7E75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(организационная и соревновательная) программа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P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95129" w:rsidRPr="00D95129" w:rsidTr="00D95129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95129" w:rsidRPr="00D95129" w:rsidRDefault="0042534B" w:rsidP="004253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01 апреля</w:t>
            </w:r>
            <w:r w:rsidR="00D95129" w:rsidRPr="00D9512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4</w:t>
            </w:r>
            <w:r w:rsidR="00D95129" w:rsidRPr="00D9512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понедельник</w:t>
            </w:r>
            <w:r w:rsidR="00D95129" w:rsidRPr="00D9512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)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регионального этапа национального чемпионата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DF0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75" w:rsidRDefault="006C7E75" w:rsidP="00F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5" w:rsidRDefault="006C7E75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 w:rsidP="00F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вход, фойе, 1 этаж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конкурсной площадки. Ознакомление с условиями, обустройством и техническим оснащением конкурсной площадки:</w:t>
            </w:r>
          </w:p>
          <w:p w:rsidR="006C7E75" w:rsidRPr="00D95129" w:rsidRDefault="006C7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компетенции «</w:t>
            </w:r>
            <w:hyperlink r:id="rId13" w:history="1">
              <w:r w:rsidR="003B2AB2" w:rsidRPr="00D95129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Веб-дизайн</w:t>
              </w:r>
            </w:hyperlink>
            <w:r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C7E75" w:rsidRDefault="00D95129" w:rsidP="003B2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5129">
              <w:rPr>
                <w:rFonts w:ascii="Times New Roman" w:hAnsi="Times New Roman" w:cs="Times New Roman"/>
                <w:sz w:val="28"/>
                <w:szCs w:val="28"/>
              </w:rPr>
              <w:t>атегория «студенты</w:t>
            </w:r>
            <w:r w:rsidR="003B2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4" w:rsidRDefault="00F96384" w:rsidP="00F9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7E628B" w:rsidRDefault="00F96384" w:rsidP="00F9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</w:t>
            </w:r>
            <w:r w:rsidRPr="007E628B">
              <w:rPr>
                <w:rFonts w:ascii="Times New Roman" w:hAnsi="Times New Roman" w:cs="Times New Roman"/>
                <w:sz w:val="24"/>
                <w:szCs w:val="24"/>
              </w:rPr>
              <w:t>Студия Инженерной и компьютерной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(каб.272), 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Чемпионата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B8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  <w:r w:rsidR="006C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жеребьевки. Протоколирование результатов жеребьевки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B8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конкурсным заданием, технологический инструктаж по выполнению конкурсного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B8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B8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техникума, </w:t>
            </w:r>
          </w:p>
          <w:p w:rsidR="006C7E75" w:rsidRDefault="006C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B8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6C7E75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6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75" w:rsidRDefault="00B8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D95129" w:rsidTr="00D95129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95129" w:rsidRPr="00D95129" w:rsidRDefault="0042534B" w:rsidP="004253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02 апреля</w:t>
            </w:r>
            <w:r w:rsidR="00D9512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4</w:t>
            </w:r>
            <w:r w:rsidR="00D9512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вторник</w:t>
            </w:r>
            <w:r w:rsidR="00D9512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)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вход, фойе, 1 этаж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конкурсной площадки. Ознакомление с условиями, обустройством и техническим оснащением конкурсной площадки:</w:t>
            </w:r>
          </w:p>
          <w:p w:rsidR="00D95129" w:rsidRPr="00D95129" w:rsidRDefault="00D95129" w:rsidP="00720E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компетенци</w:t>
            </w:r>
            <w:r w:rsidR="00D52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ям</w:t>
            </w:r>
            <w:r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3B2AB2"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Экономика и бухгалтерский учет</w:t>
            </w:r>
            <w:r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95129" w:rsidRDefault="00D95129" w:rsidP="003B2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5129">
              <w:rPr>
                <w:rFonts w:ascii="Times New Roman" w:hAnsi="Times New Roman" w:cs="Times New Roman"/>
                <w:sz w:val="28"/>
                <w:szCs w:val="28"/>
              </w:rPr>
              <w:t>атегория «студенты»</w:t>
            </w:r>
            <w:r w:rsidR="003B2AB2">
              <w:rPr>
                <w:rFonts w:ascii="Times New Roman" w:hAnsi="Times New Roman" w:cs="Times New Roman"/>
                <w:sz w:val="28"/>
                <w:szCs w:val="28"/>
              </w:rPr>
              <w:t>, 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4" w:rsidRDefault="00F96384" w:rsidP="00F9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F96384" w:rsidRDefault="00F96384" w:rsidP="00F9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«Учебный бухгалтерия»</w:t>
            </w:r>
          </w:p>
          <w:p w:rsidR="00D95129" w:rsidRDefault="00F96384" w:rsidP="00F9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(каб.285), 2 этаж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Чемпионата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B803C2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  <w:r w:rsidR="00D9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жеребьевки. Протоколирование результатов жеребьевки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B803C2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конкурсным заданием, технологический инструктаж по выполнению конкурсного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B803C2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B803C2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техникума, </w:t>
            </w:r>
          </w:p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B803C2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D95129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D95129" w:rsidP="0072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29" w:rsidRDefault="00B803C2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D95129" w:rsidTr="00AE7C03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95129" w:rsidRDefault="00D95129" w:rsidP="004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3 </w:t>
            </w:r>
            <w:r w:rsidR="0042534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202</w:t>
            </w:r>
            <w:r w:rsidR="0042534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(</w:t>
            </w:r>
            <w:r w:rsidR="0042534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)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F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вход, фойе, 1 этаж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конкурсной площадки. Ознакомление с условиями, обустройством и техническим оснащением конкурсной площадки:</w:t>
            </w:r>
          </w:p>
          <w:p w:rsidR="007E628B" w:rsidRPr="00D95129" w:rsidRDefault="007E628B" w:rsidP="00496F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компетенции «Администрирование </w:t>
            </w:r>
            <w:proofErr w:type="gramStart"/>
            <w:r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</w:t>
            </w:r>
            <w:proofErr w:type="gramEnd"/>
            <w:r w:rsidRPr="00D95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данных»</w:t>
            </w:r>
          </w:p>
          <w:p w:rsidR="00F55374" w:rsidRDefault="00D95129" w:rsidP="00F05E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770">
              <w:rPr>
                <w:rFonts w:ascii="Times New Roman" w:hAnsi="Times New Roman" w:cs="Times New Roman"/>
                <w:sz w:val="28"/>
                <w:szCs w:val="28"/>
              </w:rPr>
              <w:t>категория «с</w:t>
            </w:r>
            <w:r w:rsidR="00F05EEA">
              <w:rPr>
                <w:rFonts w:ascii="Times New Roman" w:hAnsi="Times New Roman" w:cs="Times New Roman"/>
                <w:sz w:val="28"/>
                <w:szCs w:val="28"/>
              </w:rPr>
              <w:t>туденты</w:t>
            </w:r>
            <w:r w:rsidRPr="00A547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691">
              <w:rPr>
                <w:rFonts w:ascii="Times New Roman" w:hAnsi="Times New Roman" w:cs="Times New Roman"/>
                <w:sz w:val="28"/>
                <w:szCs w:val="28"/>
              </w:rPr>
              <w:t xml:space="preserve"> и 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B" w:rsidRDefault="007E628B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28B">
              <w:rPr>
                <w:rFonts w:ascii="Times New Roman" w:hAnsi="Times New Roman" w:cs="Times New Roman"/>
                <w:sz w:val="24"/>
                <w:szCs w:val="24"/>
              </w:rPr>
              <w:t>Программирования и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(каб.282), 2 этаж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Чемпионата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B803C2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  <w:r w:rsidR="00F5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жеребьевки. Протоколирование результатов жеребьевки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B803C2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конкурсным заданием, технологический инструктаж по выполнению конкурсного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B803C2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B803C2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техникума, </w:t>
            </w:r>
          </w:p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B803C2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F55374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F55374" w:rsidP="004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74" w:rsidRDefault="00B803C2" w:rsidP="004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810EF2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2" w:rsidRDefault="00810EF2" w:rsidP="00720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2" w:rsidRDefault="00A70CC7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Рекреационное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2" w:rsidRDefault="00810EF2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F2" w:rsidTr="00720E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2" w:rsidRDefault="00810EF2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2" w:rsidRPr="00F55374" w:rsidRDefault="00BD14CF" w:rsidP="00720E0A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2" w:rsidRDefault="00A70CC7" w:rsidP="007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  <w:p w:rsidR="00BD14CF" w:rsidRDefault="00BD14CF" w:rsidP="007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70" w:rsidTr="00A547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54770" w:rsidRPr="00A54770" w:rsidRDefault="0042534B" w:rsidP="004253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4</w:t>
            </w:r>
            <w:r w:rsidR="00A5477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4</w:t>
            </w:r>
            <w:r w:rsidR="00A5477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четверг</w:t>
            </w:r>
            <w:r w:rsidR="00A5477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)</w:t>
            </w:r>
          </w:p>
        </w:tc>
      </w:tr>
      <w:tr w:rsidR="00996C2A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вход, фойе, 1 этаж</w:t>
            </w:r>
          </w:p>
        </w:tc>
      </w:tr>
      <w:tr w:rsidR="00996C2A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9.30-9.50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Pr="001367FB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конкурсной площадки. Ознакомление с условиями, обустройством и техническим оснащением конкурсной площадки:</w:t>
            </w:r>
          </w:p>
          <w:p w:rsidR="00996C2A" w:rsidRPr="00A54770" w:rsidRDefault="00996C2A" w:rsidP="00996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7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компетенции «</w:t>
            </w:r>
            <w:r w:rsidR="00B80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Веб разработка(программирование)</w:t>
            </w:r>
            <w:r w:rsidRPr="00A547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96C2A" w:rsidRPr="00A54770" w:rsidRDefault="00A54770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70">
              <w:rPr>
                <w:rFonts w:ascii="Times New Roman" w:hAnsi="Times New Roman" w:cs="Times New Roman"/>
                <w:sz w:val="28"/>
                <w:szCs w:val="28"/>
              </w:rPr>
              <w:t>категория 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28B">
              <w:rPr>
                <w:rFonts w:ascii="Times New Roman" w:hAnsi="Times New Roman" w:cs="Times New Roman"/>
                <w:sz w:val="24"/>
                <w:szCs w:val="24"/>
              </w:rPr>
              <w:t>Программирования и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(каб.282), 2 этаж</w:t>
            </w:r>
          </w:p>
        </w:tc>
      </w:tr>
      <w:tr w:rsidR="00996C2A" w:rsidTr="002F4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Чемпионата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2A" w:rsidTr="002F4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B803C2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  <w:r w:rsidR="0099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C2A" w:rsidTr="002F4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жеребьевки. Протоколирование результатов жеребьевки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B803C2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996C2A" w:rsidTr="002F4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конкурсным заданием, технологический инструктаж по выполнению конкурсного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B803C2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996C2A" w:rsidTr="002F4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B803C2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996C2A" w:rsidTr="002F4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техникума, </w:t>
            </w:r>
          </w:p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996C2A" w:rsidTr="002F4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B803C2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996C2A" w:rsidTr="002F47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B803C2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996C2A" w:rsidTr="006C7E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деловая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2A" w:rsidTr="001367FB">
        <w:trPr>
          <w:trHeight w:val="2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2" w:rsidRDefault="00810EF2" w:rsidP="008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EF2">
              <w:rPr>
                <w:rFonts w:ascii="Times New Roman" w:hAnsi="Times New Roman" w:cs="Times New Roman"/>
                <w:sz w:val="28"/>
                <w:szCs w:val="28"/>
              </w:rPr>
              <w:t>11.50-13.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2" w:rsidRDefault="00810EF2" w:rsidP="0013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810EF2" w:rsidRDefault="00810EF2" w:rsidP="0013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03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оммуникативны</w:t>
            </w:r>
            <w:r w:rsidR="00B803C2">
              <w:rPr>
                <w:rFonts w:ascii="Times New Roman" w:hAnsi="Times New Roman" w:cs="Times New Roman"/>
                <w:sz w:val="28"/>
                <w:szCs w:val="28"/>
              </w:rPr>
              <w:t>е компетенции, как один из факторо</w:t>
            </w:r>
            <w:r w:rsidR="00F96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адаптации при трудоустройстве»</w:t>
            </w:r>
          </w:p>
          <w:p w:rsidR="00810EF2" w:rsidRDefault="00810EF2" w:rsidP="001367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</w:p>
          <w:p w:rsidR="00810EF2" w:rsidRDefault="00810EF2" w:rsidP="001367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Кострицкая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Александровна, социальный педагог</w:t>
            </w:r>
          </w:p>
          <w:p w:rsidR="00810EF2" w:rsidRDefault="00810EF2" w:rsidP="001367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Николаевна, педагог-психолог</w:t>
            </w:r>
          </w:p>
          <w:p w:rsidR="00810EF2" w:rsidRDefault="00810EF2" w:rsidP="001367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Участники:</w:t>
            </w:r>
          </w:p>
          <w:p w:rsidR="00996C2A" w:rsidRPr="00810EF2" w:rsidRDefault="00810EF2" w:rsidP="001367FB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Студенты Калачевского техникума-интерната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A" w:rsidRDefault="00996C2A" w:rsidP="0099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F2" w:rsidRDefault="00810EF2" w:rsidP="008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Актовый-зал</w:t>
            </w:r>
          </w:p>
          <w:p w:rsidR="00996C2A" w:rsidRDefault="00996C2A" w:rsidP="001C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F2" w:rsidTr="00810EF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0EF2" w:rsidRDefault="0042534B" w:rsidP="0042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5</w:t>
            </w:r>
            <w:r w:rsidR="00810EF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апреля 2023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пятница</w:t>
            </w:r>
            <w:r w:rsidR="00810EF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)</w:t>
            </w:r>
          </w:p>
        </w:tc>
      </w:tr>
      <w:tr w:rsidR="00996C2A" w:rsidTr="00DF08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5" w:rsidRDefault="00DF0869" w:rsidP="0099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9" w:rsidRDefault="00DF0869" w:rsidP="0013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  <w:p w:rsidR="00DF0869" w:rsidRDefault="00DF0869" w:rsidP="0013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созидательной гражданской активности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8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сервисов экосистемы ДОБРО.РФ </w:t>
            </w:r>
          </w:p>
          <w:p w:rsidR="00DF0869" w:rsidRDefault="00DF0869" w:rsidP="001367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Ответственный:</w:t>
            </w:r>
          </w:p>
          <w:p w:rsidR="00DF0869" w:rsidRDefault="00DF0869" w:rsidP="001367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Богданова Екатерина Андреевна, социальный педагог </w:t>
            </w:r>
          </w:p>
          <w:p w:rsidR="00DF0869" w:rsidRDefault="00DF0869" w:rsidP="001367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Участники:</w:t>
            </w:r>
          </w:p>
          <w:p w:rsidR="00996C2A" w:rsidRDefault="00DF0869" w:rsidP="001367FB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Студенты Калачевского техникума-интерната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5" w:rsidRDefault="00DF0869" w:rsidP="001C7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17A71" w:rsidRDefault="00417A71"/>
    <w:sectPr w:rsidR="00417A71" w:rsidSect="00582523">
      <w:headerReference w:type="default" r:id="rId14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33" w:rsidRDefault="006D1033" w:rsidP="006D1033">
      <w:pPr>
        <w:spacing w:after="0" w:line="240" w:lineRule="auto"/>
      </w:pPr>
      <w:r>
        <w:separator/>
      </w:r>
    </w:p>
  </w:endnote>
  <w:endnote w:type="continuationSeparator" w:id="0">
    <w:p w:rsidR="006D1033" w:rsidRDefault="006D1033" w:rsidP="006D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33" w:rsidRDefault="006D1033" w:rsidP="006D1033">
      <w:pPr>
        <w:spacing w:after="0" w:line="240" w:lineRule="auto"/>
      </w:pPr>
      <w:r>
        <w:separator/>
      </w:r>
    </w:p>
  </w:footnote>
  <w:footnote w:type="continuationSeparator" w:id="0">
    <w:p w:rsidR="006D1033" w:rsidRDefault="006D1033" w:rsidP="006D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3" w:rsidRDefault="006D10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6C60E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4.5pt" o:bullet="t">
        <v:imagedata r:id="rId1" o:title="abilympics-logo"/>
      </v:shape>
    </w:pict>
  </w:numPicBullet>
  <w:abstractNum w:abstractNumId="0">
    <w:nsid w:val="3AB873EF"/>
    <w:multiLevelType w:val="hybridMultilevel"/>
    <w:tmpl w:val="9666487C"/>
    <w:lvl w:ilvl="0" w:tplc="5490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53746"/>
    <w:multiLevelType w:val="hybridMultilevel"/>
    <w:tmpl w:val="3F6C75C6"/>
    <w:lvl w:ilvl="0" w:tplc="8B2C99D6">
      <w:start w:val="1"/>
      <w:numFmt w:val="decimal"/>
      <w:lvlText w:val="%1."/>
      <w:lvlJc w:val="left"/>
      <w:pPr>
        <w:ind w:left="22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5"/>
    <w:rsid w:val="00007C30"/>
    <w:rsid w:val="001367FB"/>
    <w:rsid w:val="00192D30"/>
    <w:rsid w:val="001C7035"/>
    <w:rsid w:val="001D37F6"/>
    <w:rsid w:val="002009B6"/>
    <w:rsid w:val="003B2AB2"/>
    <w:rsid w:val="003D704A"/>
    <w:rsid w:val="00417A71"/>
    <w:rsid w:val="0042534B"/>
    <w:rsid w:val="004858A4"/>
    <w:rsid w:val="00582523"/>
    <w:rsid w:val="005A7E37"/>
    <w:rsid w:val="005D6A77"/>
    <w:rsid w:val="00610AFF"/>
    <w:rsid w:val="00612DD1"/>
    <w:rsid w:val="006C7E75"/>
    <w:rsid w:val="006D1033"/>
    <w:rsid w:val="00767605"/>
    <w:rsid w:val="007E628B"/>
    <w:rsid w:val="00810EF2"/>
    <w:rsid w:val="0098184D"/>
    <w:rsid w:val="00996C2A"/>
    <w:rsid w:val="00A03A96"/>
    <w:rsid w:val="00A54770"/>
    <w:rsid w:val="00A70CC7"/>
    <w:rsid w:val="00B67761"/>
    <w:rsid w:val="00B73D3A"/>
    <w:rsid w:val="00B803C2"/>
    <w:rsid w:val="00BD14CF"/>
    <w:rsid w:val="00C83691"/>
    <w:rsid w:val="00D52691"/>
    <w:rsid w:val="00D95129"/>
    <w:rsid w:val="00DF0869"/>
    <w:rsid w:val="00F05EEA"/>
    <w:rsid w:val="00F55374"/>
    <w:rsid w:val="00F800B0"/>
    <w:rsid w:val="00F96384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9D41C750-0F20-4797-B822-5A7A78AE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C2"/>
  </w:style>
  <w:style w:type="paragraph" w:styleId="2">
    <w:name w:val="heading 2"/>
    <w:basedOn w:val="a"/>
    <w:link w:val="20"/>
    <w:uiPriority w:val="9"/>
    <w:semiHidden/>
    <w:unhideWhenUsed/>
    <w:qFormat/>
    <w:rsid w:val="006C7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7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C7E75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6C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033"/>
  </w:style>
  <w:style w:type="paragraph" w:styleId="a9">
    <w:name w:val="footer"/>
    <w:basedOn w:val="a"/>
    <w:link w:val="aa"/>
    <w:uiPriority w:val="99"/>
    <w:unhideWhenUsed/>
    <w:rsid w:val="006D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bilympics-russia.ru/contests/competencies/veb-dizay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ilympics-russia.ru/contests/competencies/veb-razrabotk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ilympics-russia.ru/contests/competencies/veb-dizay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bilympics-russia.ru/contests/competencies/veb-razrabot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ilympics-russia.ru/contests/competencies/veb-dizayn.html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FB2A-B351-467A-B533-D3F98CC6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Надежда Сергеевна Житник</cp:lastModifiedBy>
  <cp:revision>17</cp:revision>
  <cp:lastPrinted>2023-02-28T13:35:00Z</cp:lastPrinted>
  <dcterms:created xsi:type="dcterms:W3CDTF">2023-01-30T11:38:00Z</dcterms:created>
  <dcterms:modified xsi:type="dcterms:W3CDTF">2024-03-14T16:27:00Z</dcterms:modified>
</cp:coreProperties>
</file>